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E8" w:rsidRPr="002272CE" w:rsidRDefault="009F5AE8" w:rsidP="009F5AE8">
      <w:pPr>
        <w:shd w:val="clear" w:color="auto" w:fill="FFFFFF"/>
        <w:spacing w:line="259" w:lineRule="exact"/>
        <w:ind w:left="3067" w:right="2957" w:firstLine="614"/>
        <w:jc w:val="center"/>
        <w:rPr>
          <w:b/>
          <w:bCs/>
          <w:color w:val="000000"/>
          <w:spacing w:val="5"/>
        </w:rPr>
      </w:pPr>
      <w:r>
        <w:rPr>
          <w:b/>
          <w:bCs/>
          <w:color w:val="000000"/>
          <w:spacing w:val="2"/>
        </w:rPr>
        <w:t>ДОГОВОР № СМППТ-2019</w:t>
      </w:r>
      <w:r>
        <w:rPr>
          <w:b/>
          <w:bCs/>
          <w:color w:val="000000"/>
          <w:spacing w:val="2"/>
        </w:rPr>
        <w:br/>
      </w:r>
      <w:r w:rsidRPr="002272CE">
        <w:rPr>
          <w:b/>
          <w:bCs/>
          <w:color w:val="000000"/>
          <w:spacing w:val="5"/>
        </w:rPr>
        <w:t>ОБ УЧАСТИИ В КОНФЕРЕНЦИИ</w:t>
      </w:r>
    </w:p>
    <w:p w:rsidR="009F5AE8" w:rsidRPr="002272CE" w:rsidRDefault="009F5AE8" w:rsidP="009F5AE8">
      <w:pPr>
        <w:shd w:val="clear" w:color="auto" w:fill="FFFFFF"/>
        <w:tabs>
          <w:tab w:val="left" w:pos="0"/>
        </w:tabs>
        <w:spacing w:line="259" w:lineRule="exact"/>
        <w:ind w:right="-64"/>
        <w:jc w:val="center"/>
      </w:pPr>
    </w:p>
    <w:p w:rsidR="009F5AE8" w:rsidRPr="002272CE" w:rsidRDefault="009F5AE8" w:rsidP="009F5AE8">
      <w:pPr>
        <w:shd w:val="clear" w:color="auto" w:fill="FFFFFF"/>
        <w:tabs>
          <w:tab w:val="left" w:pos="7598"/>
        </w:tabs>
        <w:ind w:left="10"/>
      </w:pPr>
      <w:r>
        <w:rPr>
          <w:color w:val="000000"/>
          <w:spacing w:val="1"/>
        </w:rPr>
        <w:t xml:space="preserve">   </w:t>
      </w:r>
      <w:r w:rsidRPr="002272CE">
        <w:rPr>
          <w:color w:val="000000"/>
          <w:spacing w:val="1"/>
        </w:rPr>
        <w:t>Санкт-Петербург</w:t>
      </w:r>
      <w:r w:rsidRPr="002272CE">
        <w:rPr>
          <w:color w:val="000000"/>
        </w:rPr>
        <w:tab/>
      </w:r>
      <w:r w:rsidRPr="002272CE">
        <w:rPr>
          <w:color w:val="000000"/>
          <w:spacing w:val="4"/>
        </w:rPr>
        <w:t>«  »</w:t>
      </w:r>
      <w:r w:rsidRPr="002272CE">
        <w:rPr>
          <w:color w:val="000000"/>
          <w:spacing w:val="4"/>
          <w:u w:val="single"/>
        </w:rPr>
        <w:t xml:space="preserve">                   </w:t>
      </w:r>
      <w:r>
        <w:rPr>
          <w:color w:val="000000"/>
          <w:spacing w:val="4"/>
          <w:u w:val="single"/>
        </w:rPr>
        <w:t xml:space="preserve"> </w:t>
      </w:r>
      <w:r>
        <w:rPr>
          <w:color w:val="000000"/>
          <w:spacing w:val="4"/>
        </w:rPr>
        <w:t xml:space="preserve">2019 </w:t>
      </w:r>
      <w:r w:rsidRPr="002272CE">
        <w:rPr>
          <w:color w:val="000000"/>
          <w:spacing w:val="4"/>
        </w:rPr>
        <w:t>г.</w:t>
      </w:r>
    </w:p>
    <w:p w:rsidR="009F5AE8" w:rsidRPr="002272CE" w:rsidRDefault="009F5AE8" w:rsidP="009F5AE8">
      <w:pPr>
        <w:pStyle w:val="HTML"/>
        <w:rPr>
          <w:rFonts w:ascii="Times New Roman" w:hAnsi="Times New Roman" w:cs="Times New Roman"/>
          <w:color w:val="000000"/>
        </w:rPr>
      </w:pPr>
    </w:p>
    <w:p w:rsidR="009F5AE8" w:rsidRPr="00143E9D" w:rsidRDefault="009F5AE8" w:rsidP="009F5AE8">
      <w:pPr>
        <w:pStyle w:val="a7"/>
        <w:tabs>
          <w:tab w:val="right" w:pos="9354"/>
        </w:tabs>
        <w:ind w:right="-2"/>
        <w:jc w:val="both"/>
        <w:rPr>
          <w:rFonts w:ascii="Times New Roman" w:hAnsi="Times New Roman" w:cs="Times New Roman"/>
        </w:rPr>
      </w:pPr>
      <w:r w:rsidRPr="002272CE">
        <w:rPr>
          <w:rFonts w:ascii="Times New Roman" w:hAnsi="Times New Roman" w:cs="Times New Roman"/>
          <w:color w:val="000000"/>
        </w:rPr>
        <w:tab/>
      </w:r>
      <w:r>
        <w:rPr>
          <w:rFonts w:ascii="Times New Roman" w:hAnsi="Times New Roman" w:cs="Times New Roman"/>
          <w:color w:val="000000"/>
        </w:rPr>
        <w:t xml:space="preserve">                </w:t>
      </w:r>
      <w:r w:rsidRPr="003443D4">
        <w:rPr>
          <w:rFonts w:ascii="Times New Roman" w:hAnsi="Times New Roman" w:cs="Times New Roman"/>
        </w:rPr>
        <w:t>Федеральное государст</w:t>
      </w:r>
      <w:r>
        <w:rPr>
          <w:rFonts w:ascii="Times New Roman" w:hAnsi="Times New Roman" w:cs="Times New Roman"/>
        </w:rPr>
        <w:t>венное автономное образовательное</w:t>
      </w:r>
      <w:r w:rsidRPr="003443D4">
        <w:rPr>
          <w:rFonts w:ascii="Times New Roman" w:hAnsi="Times New Roman" w:cs="Times New Roman"/>
        </w:rPr>
        <w:t xml:space="preserve"> </w:t>
      </w:r>
      <w:r>
        <w:rPr>
          <w:rFonts w:ascii="Times New Roman" w:hAnsi="Times New Roman" w:cs="Times New Roman"/>
        </w:rPr>
        <w:t xml:space="preserve"> </w:t>
      </w:r>
      <w:r w:rsidRPr="003443D4">
        <w:rPr>
          <w:rFonts w:ascii="Times New Roman" w:hAnsi="Times New Roman" w:cs="Times New Roman"/>
        </w:rPr>
        <w:t>учреж</w:t>
      </w:r>
      <w:r>
        <w:rPr>
          <w:rFonts w:ascii="Times New Roman" w:hAnsi="Times New Roman" w:cs="Times New Roman"/>
        </w:rPr>
        <w:t xml:space="preserve">дение  высшего образования                               </w:t>
      </w:r>
      <w:r w:rsidRPr="003443D4">
        <w:rPr>
          <w:rFonts w:ascii="Times New Roman" w:hAnsi="Times New Roman" w:cs="Times New Roman"/>
        </w:rPr>
        <w:t>«Санкт-Петербургский</w:t>
      </w:r>
      <w:r>
        <w:rPr>
          <w:rFonts w:ascii="Times New Roman" w:hAnsi="Times New Roman" w:cs="Times New Roman"/>
        </w:rPr>
        <w:t xml:space="preserve"> </w:t>
      </w:r>
      <w:r w:rsidRPr="003443D4">
        <w:rPr>
          <w:rFonts w:ascii="Times New Roman" w:hAnsi="Times New Roman" w:cs="Times New Roman"/>
        </w:rPr>
        <w:t xml:space="preserve">  политехнический университет</w:t>
      </w:r>
      <w:r>
        <w:rPr>
          <w:rFonts w:ascii="Times New Roman" w:hAnsi="Times New Roman" w:cs="Times New Roman"/>
        </w:rPr>
        <w:t xml:space="preserve"> Петра Великого</w:t>
      </w:r>
      <w:r w:rsidRPr="003443D4">
        <w:rPr>
          <w:rFonts w:ascii="Times New Roman" w:hAnsi="Times New Roman" w:cs="Times New Roman"/>
        </w:rPr>
        <w:t>»</w:t>
      </w:r>
      <w:r>
        <w:rPr>
          <w:rFonts w:ascii="Times New Roman" w:hAnsi="Times New Roman" w:cs="Times New Roman"/>
        </w:rPr>
        <w:t xml:space="preserve">  (ФГАОУ ВО СПбПУ)</w:t>
      </w:r>
      <w:r w:rsidRPr="003443D4">
        <w:rPr>
          <w:rFonts w:ascii="Times New Roman" w:hAnsi="Times New Roman" w:cs="Times New Roman"/>
          <w:color w:val="000000"/>
        </w:rPr>
        <w:t xml:space="preserve">, </w:t>
      </w:r>
      <w:r>
        <w:rPr>
          <w:rFonts w:ascii="Times New Roman" w:hAnsi="Times New Roman" w:cs="Times New Roman"/>
          <w:color w:val="000000"/>
        </w:rPr>
        <w:t xml:space="preserve">   </w:t>
      </w:r>
      <w:r w:rsidRPr="003443D4">
        <w:rPr>
          <w:rFonts w:ascii="Times New Roman" w:hAnsi="Times New Roman" w:cs="Times New Roman"/>
          <w:color w:val="000000"/>
        </w:rPr>
        <w:t xml:space="preserve">именуемое </w:t>
      </w:r>
      <w:r>
        <w:rPr>
          <w:rFonts w:ascii="Times New Roman" w:hAnsi="Times New Roman" w:cs="Times New Roman"/>
          <w:color w:val="000000"/>
        </w:rPr>
        <w:br/>
      </w:r>
      <w:r w:rsidRPr="003443D4">
        <w:rPr>
          <w:rFonts w:ascii="Times New Roman" w:hAnsi="Times New Roman" w:cs="Times New Roman"/>
          <w:color w:val="000000"/>
        </w:rPr>
        <w:t xml:space="preserve">в </w:t>
      </w:r>
      <w:r w:rsidRPr="003443D4">
        <w:rPr>
          <w:rFonts w:ascii="Times New Roman" w:hAnsi="Times New Roman" w:cs="Times New Roman"/>
          <w:color w:val="000000"/>
          <w:spacing w:val="1"/>
        </w:rPr>
        <w:t>дальнейшем «Исполнитель», в лице</w:t>
      </w:r>
      <w:r>
        <w:rPr>
          <w:rFonts w:ascii="Times New Roman" w:hAnsi="Times New Roman" w:cs="Times New Roman"/>
          <w:color w:val="000000"/>
          <w:spacing w:val="1"/>
        </w:rPr>
        <w:t xml:space="preserve"> </w:t>
      </w:r>
      <w:r w:rsidRPr="004453C4">
        <w:rPr>
          <w:rFonts w:ascii="Times New Roman" w:hAnsi="Times New Roman" w:cs="Times New Roman"/>
          <w:color w:val="000000"/>
          <w:spacing w:val="1"/>
        </w:rPr>
        <w:t xml:space="preserve">проректора  </w:t>
      </w:r>
      <w:r>
        <w:rPr>
          <w:rFonts w:ascii="Times New Roman" w:hAnsi="Times New Roman" w:cs="Times New Roman"/>
          <w:color w:val="000000"/>
          <w:spacing w:val="1"/>
        </w:rPr>
        <w:t>по научной работе Сергеева Виталия Владимировича</w:t>
      </w:r>
      <w:r w:rsidRPr="00856CCF">
        <w:rPr>
          <w:rFonts w:ascii="Times New Roman" w:hAnsi="Times New Roman" w:cs="Times New Roman"/>
          <w:color w:val="000000"/>
          <w:spacing w:val="1"/>
        </w:rPr>
        <w:t>,</w:t>
      </w:r>
      <w:r w:rsidRPr="003443D4">
        <w:rPr>
          <w:rFonts w:ascii="Times New Roman" w:hAnsi="Times New Roman" w:cs="Times New Roman"/>
          <w:color w:val="000000"/>
          <w:spacing w:val="1"/>
        </w:rPr>
        <w:t xml:space="preserve"> действующего на </w:t>
      </w:r>
      <w:r w:rsidRPr="003443D4">
        <w:rPr>
          <w:rFonts w:ascii="Times New Roman" w:hAnsi="Times New Roman" w:cs="Times New Roman"/>
          <w:color w:val="000000"/>
          <w:spacing w:val="-1"/>
        </w:rPr>
        <w:t xml:space="preserve">основании </w:t>
      </w:r>
      <w:r>
        <w:rPr>
          <w:rFonts w:ascii="Times New Roman" w:hAnsi="Times New Roman" w:cs="Times New Roman"/>
          <w:color w:val="000000"/>
          <w:spacing w:val="-1"/>
        </w:rPr>
        <w:t>доверенности  №</w:t>
      </w:r>
      <w:r w:rsidRPr="00A76983">
        <w:rPr>
          <w:rFonts w:ascii="Times New Roman" w:hAnsi="Times New Roman" w:cs="Times New Roman"/>
          <w:color w:val="000000"/>
          <w:spacing w:val="-1"/>
        </w:rPr>
        <w:t>юр-633/18-д от 26.12.2018</w:t>
      </w:r>
      <w:r>
        <w:rPr>
          <w:rFonts w:ascii="Times New Roman" w:hAnsi="Times New Roman" w:cs="Times New Roman"/>
          <w:color w:val="000000"/>
          <w:spacing w:val="-1"/>
        </w:rPr>
        <w:t xml:space="preserve"> </w:t>
      </w:r>
      <w:r w:rsidRPr="003443D4">
        <w:rPr>
          <w:rFonts w:ascii="Times New Roman" w:hAnsi="Times New Roman" w:cs="Times New Roman"/>
          <w:color w:val="000000"/>
          <w:spacing w:val="-1"/>
        </w:rPr>
        <w:t xml:space="preserve">с </w:t>
      </w:r>
      <w:r>
        <w:rPr>
          <w:rFonts w:ascii="Times New Roman" w:hAnsi="Times New Roman" w:cs="Times New Roman"/>
          <w:color w:val="000000"/>
          <w:spacing w:val="-1"/>
        </w:rPr>
        <w:t xml:space="preserve">одной стороны, </w:t>
      </w:r>
      <w:r w:rsidRPr="003F7C86">
        <w:rPr>
          <w:rFonts w:ascii="Times New Roman" w:hAnsi="Times New Roman" w:cs="Times New Roman"/>
          <w:color w:val="000000"/>
          <w:spacing w:val="-1"/>
          <w:highlight w:val="yellow"/>
        </w:rPr>
        <w:t>_______________</w:t>
      </w:r>
      <w:r w:rsidRPr="003F7C86">
        <w:rPr>
          <w:rFonts w:ascii="Times New Roman" w:hAnsi="Times New Roman" w:cs="Times New Roman"/>
          <w:highlight w:val="yellow"/>
        </w:rPr>
        <w:t>,</w:t>
      </w:r>
      <w:r>
        <w:rPr>
          <w:rFonts w:ascii="Times New Roman" w:hAnsi="Times New Roman" w:cs="Times New Roman"/>
        </w:rPr>
        <w:t xml:space="preserve"> </w:t>
      </w:r>
      <w:r w:rsidRPr="00BB3B9B">
        <w:rPr>
          <w:rFonts w:ascii="Times New Roman" w:hAnsi="Times New Roman" w:cs="Times New Roman"/>
        </w:rPr>
        <w:t>именуемое в дальнейшем «Заказчик», в лице</w:t>
      </w:r>
      <w:r>
        <w:rPr>
          <w:rFonts w:ascii="Times New Roman" w:hAnsi="Times New Roman" w:cs="Times New Roman"/>
        </w:rPr>
        <w:t xml:space="preserve"> </w:t>
      </w:r>
      <w:r w:rsidRPr="003F7C86">
        <w:rPr>
          <w:rFonts w:ascii="Times New Roman" w:hAnsi="Times New Roman" w:cs="Times New Roman"/>
          <w:highlight w:val="yellow"/>
        </w:rPr>
        <w:t xml:space="preserve"> _______________________,</w:t>
      </w:r>
      <w:r w:rsidRPr="00BB3B9B">
        <w:rPr>
          <w:rFonts w:ascii="Times New Roman" w:hAnsi="Times New Roman" w:cs="Times New Roman"/>
        </w:rPr>
        <w:t xml:space="preserve"> действующего на основании </w:t>
      </w:r>
      <w:r>
        <w:rPr>
          <w:rFonts w:ascii="Times New Roman" w:hAnsi="Times New Roman" w:cs="Times New Roman"/>
        </w:rPr>
        <w:t>Устава</w:t>
      </w:r>
      <w:r w:rsidRPr="00B46C8C">
        <w:rPr>
          <w:rFonts w:ascii="Times New Roman" w:hAnsi="Times New Roman" w:cs="Times New Roman"/>
        </w:rPr>
        <w:t xml:space="preserve"> </w:t>
      </w:r>
      <w:r w:rsidRPr="00BB3B9B">
        <w:rPr>
          <w:rFonts w:ascii="Times New Roman" w:hAnsi="Times New Roman" w:cs="Times New Roman"/>
          <w:spacing w:val="5"/>
        </w:rPr>
        <w:t>другой стороны, в дальнейшем совместно именуемые «Сторон</w:t>
      </w:r>
      <w:r w:rsidRPr="002272CE">
        <w:rPr>
          <w:rFonts w:ascii="Times New Roman" w:hAnsi="Times New Roman" w:cs="Times New Roman"/>
          <w:spacing w:val="5"/>
        </w:rPr>
        <w:t xml:space="preserve">ы», заключили </w:t>
      </w:r>
      <w:r w:rsidRPr="002272CE">
        <w:rPr>
          <w:rFonts w:ascii="Times New Roman" w:hAnsi="Times New Roman" w:cs="Times New Roman"/>
          <w:spacing w:val="-1"/>
        </w:rPr>
        <w:t>настоящий договор о нижеследующем:</w:t>
      </w:r>
      <w:bookmarkStart w:id="0" w:name="_GoBack"/>
      <w:bookmarkEnd w:id="0"/>
    </w:p>
    <w:p w:rsidR="009F5AE8" w:rsidRPr="002272CE" w:rsidRDefault="009F5AE8" w:rsidP="009F5AE8">
      <w:pPr>
        <w:pStyle w:val="HTML"/>
        <w:jc w:val="both"/>
        <w:rPr>
          <w:rFonts w:ascii="Times New Roman" w:hAnsi="Times New Roman" w:cs="Times New Roman"/>
          <w:color w:val="000000"/>
          <w:spacing w:val="-1"/>
          <w:u w:val="single"/>
        </w:rPr>
      </w:pPr>
    </w:p>
    <w:p w:rsidR="009F5AE8" w:rsidRPr="002272CE" w:rsidRDefault="009F5AE8" w:rsidP="009F5AE8">
      <w:pPr>
        <w:shd w:val="clear" w:color="auto" w:fill="FFFFFF"/>
        <w:jc w:val="center"/>
        <w:rPr>
          <w:b/>
          <w:bCs/>
        </w:rPr>
      </w:pPr>
      <w:r w:rsidRPr="002272CE">
        <w:rPr>
          <w:b/>
          <w:bCs/>
          <w:color w:val="000000"/>
          <w:spacing w:val="3"/>
        </w:rPr>
        <w:t>1. ПРЕДМЕТ ДОГОВОРА.</w:t>
      </w:r>
    </w:p>
    <w:p w:rsidR="009F5AE8" w:rsidRPr="002272CE" w:rsidRDefault="009F5AE8" w:rsidP="009F5AE8">
      <w:pPr>
        <w:shd w:val="clear" w:color="auto" w:fill="FFFFFF"/>
        <w:tabs>
          <w:tab w:val="left" w:pos="0"/>
        </w:tabs>
        <w:spacing w:line="226" w:lineRule="exact"/>
        <w:ind w:left="19"/>
        <w:jc w:val="both"/>
        <w:rPr>
          <w:color w:val="000000"/>
        </w:rPr>
      </w:pPr>
      <w:r w:rsidRPr="002272CE">
        <w:rPr>
          <w:color w:val="000000"/>
        </w:rPr>
        <w:tab/>
        <w:t>1.1. Предметом настоящего договора является оказание услуг по организационному обе</w:t>
      </w:r>
      <w:r>
        <w:rPr>
          <w:color w:val="000000"/>
        </w:rPr>
        <w:t>спечению участия представителя Заказчика</w:t>
      </w:r>
      <w:r w:rsidRPr="00944258">
        <w:rPr>
          <w:color w:val="000000"/>
          <w:highlight w:val="yellow"/>
        </w:rPr>
        <w:t>__________________________________</w:t>
      </w:r>
      <w:r w:rsidRPr="002272CE">
        <w:rPr>
          <w:color w:val="000000"/>
        </w:rPr>
        <w:t xml:space="preserve">в </w:t>
      </w:r>
      <w:r w:rsidRPr="003F7C86">
        <w:rPr>
          <w:color w:val="000000"/>
        </w:rPr>
        <w:t>международн</w:t>
      </w:r>
      <w:r>
        <w:rPr>
          <w:color w:val="000000"/>
        </w:rPr>
        <w:t>ой</w:t>
      </w:r>
      <w:r w:rsidRPr="003F7C86">
        <w:rPr>
          <w:color w:val="000000"/>
        </w:rPr>
        <w:t xml:space="preserve"> научн</w:t>
      </w:r>
      <w:r>
        <w:rPr>
          <w:color w:val="000000"/>
        </w:rPr>
        <w:t>ой</w:t>
      </w:r>
      <w:r w:rsidRPr="003F7C86">
        <w:rPr>
          <w:color w:val="000000"/>
        </w:rPr>
        <w:t xml:space="preserve"> конференци</w:t>
      </w:r>
      <w:r>
        <w:rPr>
          <w:color w:val="000000"/>
        </w:rPr>
        <w:t>и «</w:t>
      </w:r>
      <w:r w:rsidRPr="003F7C86">
        <w:rPr>
          <w:color w:val="000000"/>
        </w:rPr>
        <w:t>Современные материалы и передовые производственные технологии</w:t>
      </w:r>
      <w:r>
        <w:rPr>
          <w:color w:val="000000"/>
        </w:rPr>
        <w:t>»</w:t>
      </w:r>
      <w:r w:rsidRPr="003F7C86">
        <w:rPr>
          <w:color w:val="000000"/>
        </w:rPr>
        <w:t xml:space="preserve"> (СМППТ-2019)</w:t>
      </w:r>
      <w:r>
        <w:rPr>
          <w:color w:val="000000"/>
        </w:rPr>
        <w:t xml:space="preserve"> </w:t>
      </w:r>
      <w:r w:rsidRPr="002419A8">
        <w:rPr>
          <w:color w:val="000000"/>
        </w:rPr>
        <w:t xml:space="preserve">(далее – Конференция), которая состоится </w:t>
      </w:r>
      <w:r>
        <w:rPr>
          <w:color w:val="000000"/>
        </w:rPr>
        <w:t>25-28 июня 2019</w:t>
      </w:r>
      <w:r w:rsidRPr="002419A8">
        <w:rPr>
          <w:color w:val="000000"/>
        </w:rPr>
        <w:t xml:space="preserve"> года.</w:t>
      </w:r>
    </w:p>
    <w:p w:rsidR="009F5AE8" w:rsidRPr="002272CE" w:rsidRDefault="009F5AE8" w:rsidP="009F5AE8">
      <w:pPr>
        <w:shd w:val="clear" w:color="auto" w:fill="FFFFFF"/>
        <w:tabs>
          <w:tab w:val="left" w:pos="0"/>
        </w:tabs>
        <w:spacing w:line="226" w:lineRule="exact"/>
        <w:ind w:left="19"/>
        <w:jc w:val="both"/>
        <w:rPr>
          <w:color w:val="000000"/>
        </w:rPr>
      </w:pPr>
    </w:p>
    <w:p w:rsidR="009F5AE8" w:rsidRPr="002272CE" w:rsidRDefault="009F5AE8" w:rsidP="009F5AE8">
      <w:pPr>
        <w:shd w:val="clear" w:color="auto" w:fill="FFFFFF"/>
        <w:ind w:left="3662"/>
      </w:pPr>
      <w:r w:rsidRPr="002272CE">
        <w:rPr>
          <w:b/>
          <w:bCs/>
          <w:color w:val="000000"/>
          <w:spacing w:val="1"/>
        </w:rPr>
        <w:t>2. ОБЯЗАННОСТИ СТОРОН.</w:t>
      </w:r>
    </w:p>
    <w:p w:rsidR="009F5AE8" w:rsidRPr="002272CE" w:rsidRDefault="009F5AE8" w:rsidP="009F5AE8">
      <w:pPr>
        <w:shd w:val="clear" w:color="auto" w:fill="FFFFFF"/>
        <w:spacing w:line="226" w:lineRule="exact"/>
        <w:ind w:left="715"/>
      </w:pPr>
      <w:r w:rsidRPr="002272CE">
        <w:rPr>
          <w:color w:val="000000"/>
        </w:rPr>
        <w:t>2.1. Исполнитель обязуется:</w:t>
      </w:r>
    </w:p>
    <w:p w:rsidR="009F5AE8" w:rsidRPr="005E59F9" w:rsidRDefault="009F5AE8" w:rsidP="009F5AE8">
      <w:pPr>
        <w:numPr>
          <w:ilvl w:val="0"/>
          <w:numId w:val="4"/>
        </w:numPr>
        <w:shd w:val="clear" w:color="auto" w:fill="FFFFFF"/>
        <w:tabs>
          <w:tab w:val="left" w:pos="917"/>
        </w:tabs>
        <w:spacing w:line="226" w:lineRule="exact"/>
        <w:ind w:left="19" w:firstLine="706"/>
        <w:jc w:val="both"/>
        <w:rPr>
          <w:color w:val="000000"/>
        </w:rPr>
      </w:pPr>
      <w:r w:rsidRPr="005E59F9">
        <w:rPr>
          <w:color w:val="000000"/>
          <w:spacing w:val="1"/>
        </w:rPr>
        <w:t>обеспечить проведение</w:t>
      </w:r>
      <w:r>
        <w:rPr>
          <w:color w:val="000000"/>
          <w:spacing w:val="1"/>
        </w:rPr>
        <w:t xml:space="preserve"> </w:t>
      </w:r>
      <w:r w:rsidRPr="003F7C86">
        <w:rPr>
          <w:color w:val="000000"/>
        </w:rPr>
        <w:t>международн</w:t>
      </w:r>
      <w:r>
        <w:rPr>
          <w:color w:val="000000"/>
        </w:rPr>
        <w:t>ой</w:t>
      </w:r>
      <w:r w:rsidRPr="003F7C86">
        <w:rPr>
          <w:color w:val="000000"/>
        </w:rPr>
        <w:t xml:space="preserve"> научн</w:t>
      </w:r>
      <w:r>
        <w:rPr>
          <w:color w:val="000000"/>
        </w:rPr>
        <w:t>ой</w:t>
      </w:r>
      <w:r w:rsidRPr="003F7C86">
        <w:rPr>
          <w:color w:val="000000"/>
        </w:rPr>
        <w:t xml:space="preserve"> конференци</w:t>
      </w:r>
      <w:r>
        <w:rPr>
          <w:color w:val="000000"/>
        </w:rPr>
        <w:t>и «</w:t>
      </w:r>
      <w:r w:rsidRPr="003F7C86">
        <w:rPr>
          <w:color w:val="000000"/>
        </w:rPr>
        <w:t>Современные материалы и передовые производственные технологии</w:t>
      </w:r>
      <w:r>
        <w:rPr>
          <w:color w:val="000000"/>
        </w:rPr>
        <w:t>»</w:t>
      </w:r>
      <w:r w:rsidRPr="003F7C86">
        <w:rPr>
          <w:color w:val="000000"/>
        </w:rPr>
        <w:t xml:space="preserve"> (СМППТ-2019)</w:t>
      </w:r>
      <w:r>
        <w:rPr>
          <w:color w:val="000000"/>
        </w:rPr>
        <w:t xml:space="preserve"> </w:t>
      </w:r>
      <w:r w:rsidRPr="002419A8">
        <w:rPr>
          <w:color w:val="000000"/>
        </w:rPr>
        <w:t>(далее – Конференция)</w:t>
      </w:r>
      <w:r>
        <w:rPr>
          <w:color w:val="000000"/>
        </w:rPr>
        <w:t xml:space="preserve"> с 25-28 июня</w:t>
      </w:r>
      <w:r w:rsidRPr="005E59F9">
        <w:rPr>
          <w:color w:val="000000"/>
        </w:rPr>
        <w:t xml:space="preserve"> 201</w:t>
      </w:r>
      <w:r>
        <w:rPr>
          <w:color w:val="000000"/>
        </w:rPr>
        <w:t>9</w:t>
      </w:r>
      <w:r w:rsidRPr="005E59F9">
        <w:rPr>
          <w:color w:val="000000"/>
        </w:rPr>
        <w:t xml:space="preserve"> года</w:t>
      </w:r>
      <w:r>
        <w:rPr>
          <w:color w:val="000000"/>
        </w:rPr>
        <w:t xml:space="preserve"> </w:t>
      </w:r>
      <w:r>
        <w:rPr>
          <w:color w:val="000000"/>
        </w:rPr>
        <w:br/>
      </w:r>
      <w:r w:rsidRPr="005E59F9">
        <w:rPr>
          <w:color w:val="000000"/>
        </w:rPr>
        <w:t>в г.</w:t>
      </w:r>
      <w:r w:rsidRPr="005E59F9">
        <w:rPr>
          <w:color w:val="000000"/>
          <w:spacing w:val="1"/>
        </w:rPr>
        <w:t xml:space="preserve"> Санкт-Петербург</w:t>
      </w:r>
      <w:r w:rsidRPr="005E59F9">
        <w:t>.</w:t>
      </w:r>
    </w:p>
    <w:p w:rsidR="009F5AE8" w:rsidRPr="002272CE" w:rsidRDefault="009F5AE8" w:rsidP="009F5AE8">
      <w:pPr>
        <w:numPr>
          <w:ilvl w:val="0"/>
          <w:numId w:val="4"/>
        </w:numPr>
        <w:shd w:val="clear" w:color="auto" w:fill="FFFFFF"/>
        <w:tabs>
          <w:tab w:val="left" w:pos="917"/>
        </w:tabs>
        <w:spacing w:line="226" w:lineRule="exact"/>
        <w:ind w:left="19" w:firstLine="706"/>
        <w:jc w:val="both"/>
        <w:rPr>
          <w:color w:val="000000"/>
        </w:rPr>
      </w:pPr>
      <w:r w:rsidRPr="002272CE">
        <w:rPr>
          <w:color w:val="000000"/>
          <w:spacing w:val="5"/>
        </w:rPr>
        <w:t xml:space="preserve">предоставить полную информацию о программе Конференции, ее продолжительности, условиях </w:t>
      </w:r>
      <w:r w:rsidRPr="002272CE">
        <w:rPr>
          <w:color w:val="000000"/>
        </w:rPr>
        <w:t>проживания, организации обслуживания;</w:t>
      </w:r>
    </w:p>
    <w:p w:rsidR="009F5AE8" w:rsidRPr="002272CE" w:rsidRDefault="009F5AE8" w:rsidP="009F5AE8">
      <w:pPr>
        <w:numPr>
          <w:ilvl w:val="0"/>
          <w:numId w:val="5"/>
        </w:numPr>
        <w:shd w:val="clear" w:color="auto" w:fill="FFFFFF"/>
        <w:tabs>
          <w:tab w:val="left" w:pos="859"/>
        </w:tabs>
        <w:spacing w:line="226" w:lineRule="exact"/>
        <w:ind w:left="19" w:firstLine="706"/>
        <w:jc w:val="both"/>
        <w:rPr>
          <w:color w:val="000000"/>
        </w:rPr>
      </w:pPr>
      <w:r>
        <w:rPr>
          <w:color w:val="000000"/>
        </w:rPr>
        <w:t xml:space="preserve">обеспечить Участников </w:t>
      </w:r>
      <w:r w:rsidRPr="002272CE">
        <w:rPr>
          <w:color w:val="000000"/>
        </w:rPr>
        <w:t>набором</w:t>
      </w:r>
      <w:r>
        <w:rPr>
          <w:color w:val="000000"/>
        </w:rPr>
        <w:t xml:space="preserve"> научных</w:t>
      </w:r>
      <w:r w:rsidRPr="002272CE">
        <w:rPr>
          <w:color w:val="000000"/>
        </w:rPr>
        <w:t xml:space="preserve">, информационных материалов </w:t>
      </w:r>
      <w:r>
        <w:rPr>
          <w:color w:val="000000"/>
        </w:rPr>
        <w:t>Конференции и канцелярскими принадлежностями</w:t>
      </w:r>
      <w:r w:rsidRPr="002272CE">
        <w:rPr>
          <w:color w:val="000000"/>
        </w:rPr>
        <w:t>;</w:t>
      </w:r>
    </w:p>
    <w:p w:rsidR="009F5AE8" w:rsidRPr="002272CE" w:rsidRDefault="009F5AE8" w:rsidP="009F5AE8">
      <w:pPr>
        <w:numPr>
          <w:ilvl w:val="0"/>
          <w:numId w:val="5"/>
        </w:numPr>
        <w:shd w:val="clear" w:color="auto" w:fill="FFFFFF"/>
        <w:tabs>
          <w:tab w:val="left" w:pos="859"/>
        </w:tabs>
        <w:spacing w:line="226" w:lineRule="exact"/>
        <w:ind w:left="725"/>
        <w:rPr>
          <w:color w:val="000000"/>
        </w:rPr>
      </w:pPr>
      <w:r w:rsidRPr="002272CE">
        <w:rPr>
          <w:color w:val="000000"/>
          <w:spacing w:val="2"/>
        </w:rPr>
        <w:t>организовать культурную программу;</w:t>
      </w:r>
    </w:p>
    <w:p w:rsidR="009F5AE8" w:rsidRPr="002928FE" w:rsidRDefault="009F5AE8" w:rsidP="009F5AE8">
      <w:pPr>
        <w:numPr>
          <w:ilvl w:val="0"/>
          <w:numId w:val="5"/>
        </w:numPr>
        <w:shd w:val="clear" w:color="auto" w:fill="FFFFFF"/>
        <w:tabs>
          <w:tab w:val="left" w:pos="859"/>
        </w:tabs>
        <w:spacing w:line="226" w:lineRule="exact"/>
        <w:ind w:left="19" w:firstLine="706"/>
        <w:jc w:val="both"/>
        <w:rPr>
          <w:color w:val="000000"/>
        </w:rPr>
      </w:pPr>
      <w:r w:rsidRPr="002272CE">
        <w:rPr>
          <w:color w:val="000000"/>
          <w:spacing w:val="8"/>
        </w:rPr>
        <w:t xml:space="preserve">создать для Участников благоприятные условия участия в работе Конференции и предоставить </w:t>
      </w:r>
      <w:r w:rsidRPr="002272CE">
        <w:rPr>
          <w:color w:val="000000"/>
          <w:spacing w:val="1"/>
        </w:rPr>
        <w:t>методические материалы</w:t>
      </w:r>
      <w:r>
        <w:rPr>
          <w:color w:val="000000"/>
          <w:spacing w:val="1"/>
        </w:rPr>
        <w:t>;</w:t>
      </w:r>
    </w:p>
    <w:p w:rsidR="009F5AE8" w:rsidRDefault="009F5AE8" w:rsidP="009F5AE8">
      <w:pPr>
        <w:numPr>
          <w:ilvl w:val="0"/>
          <w:numId w:val="5"/>
        </w:numPr>
        <w:shd w:val="clear" w:color="auto" w:fill="FFFFFF"/>
        <w:tabs>
          <w:tab w:val="left" w:pos="859"/>
        </w:tabs>
        <w:spacing w:line="226" w:lineRule="exact"/>
        <w:ind w:left="19" w:firstLine="706"/>
        <w:jc w:val="both"/>
        <w:rPr>
          <w:color w:val="000000"/>
        </w:rPr>
      </w:pPr>
      <w:r w:rsidRPr="002272CE">
        <w:rPr>
          <w:color w:val="000000"/>
        </w:rPr>
        <w:t>предоставить</w:t>
      </w:r>
      <w:r>
        <w:rPr>
          <w:color w:val="000000"/>
        </w:rPr>
        <w:t xml:space="preserve"> финансовые документы для оплаты и отчетности.</w:t>
      </w:r>
    </w:p>
    <w:p w:rsidR="009F5AE8" w:rsidRPr="002272CE" w:rsidRDefault="009F5AE8" w:rsidP="009F5AE8">
      <w:pPr>
        <w:shd w:val="clear" w:color="auto" w:fill="FFFFFF"/>
        <w:spacing w:line="226" w:lineRule="exact"/>
        <w:ind w:left="725"/>
      </w:pPr>
      <w:r w:rsidRPr="002272CE">
        <w:rPr>
          <w:color w:val="000000"/>
          <w:spacing w:val="1"/>
        </w:rPr>
        <w:t>2.2. Заказчик обязуется:</w:t>
      </w:r>
    </w:p>
    <w:p w:rsidR="009F5AE8" w:rsidRPr="002272CE" w:rsidRDefault="009F5AE8" w:rsidP="009F5AE8">
      <w:pPr>
        <w:numPr>
          <w:ilvl w:val="0"/>
          <w:numId w:val="5"/>
        </w:numPr>
        <w:shd w:val="clear" w:color="auto" w:fill="FFFFFF"/>
        <w:tabs>
          <w:tab w:val="left" w:pos="859"/>
        </w:tabs>
        <w:spacing w:line="226" w:lineRule="exact"/>
        <w:ind w:left="725"/>
        <w:jc w:val="both"/>
        <w:rPr>
          <w:color w:val="000000"/>
        </w:rPr>
      </w:pPr>
      <w:r w:rsidRPr="002272CE">
        <w:rPr>
          <w:color w:val="000000"/>
        </w:rPr>
        <w:t>оплатить оказанные услуги в соответствии с настоящим договором;</w:t>
      </w:r>
    </w:p>
    <w:p w:rsidR="009F5AE8" w:rsidRPr="002272CE" w:rsidRDefault="009F5AE8" w:rsidP="009F5AE8">
      <w:pPr>
        <w:numPr>
          <w:ilvl w:val="0"/>
          <w:numId w:val="5"/>
        </w:numPr>
        <w:shd w:val="clear" w:color="auto" w:fill="FFFFFF"/>
        <w:tabs>
          <w:tab w:val="left" w:pos="859"/>
        </w:tabs>
        <w:spacing w:line="226" w:lineRule="exact"/>
        <w:ind w:left="725"/>
        <w:jc w:val="both"/>
        <w:rPr>
          <w:color w:val="000000"/>
        </w:rPr>
      </w:pPr>
      <w:r w:rsidRPr="002272CE">
        <w:rPr>
          <w:color w:val="000000"/>
        </w:rPr>
        <w:t>предоставить Исполнителю данные на каждого Участника Конференции;</w:t>
      </w:r>
    </w:p>
    <w:p w:rsidR="009F5AE8" w:rsidRDefault="009F5AE8" w:rsidP="009F5AE8">
      <w:pPr>
        <w:numPr>
          <w:ilvl w:val="0"/>
          <w:numId w:val="5"/>
        </w:numPr>
        <w:shd w:val="clear" w:color="auto" w:fill="FFFFFF"/>
        <w:tabs>
          <w:tab w:val="left" w:pos="859"/>
        </w:tabs>
        <w:spacing w:line="226" w:lineRule="exact"/>
        <w:ind w:left="725"/>
        <w:rPr>
          <w:color w:val="000000"/>
        </w:rPr>
      </w:pPr>
      <w:r w:rsidRPr="002272CE">
        <w:rPr>
          <w:color w:val="000000"/>
        </w:rPr>
        <w:t xml:space="preserve">обеспечить своевременное прибытие Участников Конференции к </w:t>
      </w:r>
      <w:r>
        <w:rPr>
          <w:color w:val="000000"/>
        </w:rPr>
        <w:t>месту ее проведения;</w:t>
      </w:r>
    </w:p>
    <w:p w:rsidR="009F5AE8" w:rsidRPr="00161769" w:rsidRDefault="009F5AE8" w:rsidP="009F5AE8">
      <w:pPr>
        <w:numPr>
          <w:ilvl w:val="0"/>
          <w:numId w:val="5"/>
        </w:numPr>
        <w:shd w:val="clear" w:color="auto" w:fill="FFFFFF"/>
        <w:tabs>
          <w:tab w:val="left" w:pos="859"/>
        </w:tabs>
        <w:spacing w:line="226" w:lineRule="exact"/>
        <w:ind w:left="19" w:firstLine="706"/>
        <w:jc w:val="both"/>
        <w:rPr>
          <w:color w:val="000000"/>
        </w:rPr>
      </w:pPr>
      <w:r w:rsidRPr="002272CE">
        <w:rPr>
          <w:color w:val="000000"/>
        </w:rPr>
        <w:t>предоставить 2 экземпляра подписанны</w:t>
      </w:r>
      <w:r>
        <w:rPr>
          <w:color w:val="000000"/>
        </w:rPr>
        <w:t>х и заверенных печатью договора и при необходимости другие документы.</w:t>
      </w:r>
    </w:p>
    <w:p w:rsidR="009F5AE8" w:rsidRPr="002272CE" w:rsidRDefault="009F5AE8" w:rsidP="009F5AE8">
      <w:pPr>
        <w:shd w:val="clear" w:color="auto" w:fill="FFFFFF"/>
        <w:spacing w:before="226"/>
        <w:ind w:left="1843"/>
        <w:rPr>
          <w:b/>
          <w:bCs/>
        </w:rPr>
      </w:pPr>
      <w:r w:rsidRPr="002272CE">
        <w:rPr>
          <w:b/>
          <w:bCs/>
          <w:color w:val="000000"/>
          <w:spacing w:val="2"/>
        </w:rPr>
        <w:t>3. СТОИМОСТЬ УСЛУГ ПО ДОГОВОРУ И ПОРЯДОК РАСЧЕТОВ.</w:t>
      </w:r>
    </w:p>
    <w:p w:rsidR="009F5AE8" w:rsidRPr="002272CE" w:rsidRDefault="009F5AE8" w:rsidP="009F5AE8">
      <w:pPr>
        <w:shd w:val="clear" w:color="auto" w:fill="FFFFFF"/>
        <w:tabs>
          <w:tab w:val="left" w:pos="0"/>
        </w:tabs>
        <w:spacing w:line="230" w:lineRule="exact"/>
        <w:ind w:left="23"/>
        <w:jc w:val="both"/>
        <w:rPr>
          <w:color w:val="000000"/>
          <w:spacing w:val="2"/>
        </w:rPr>
      </w:pPr>
      <w:r w:rsidRPr="002272CE">
        <w:rPr>
          <w:color w:val="000000"/>
          <w:spacing w:val="2"/>
        </w:rPr>
        <w:tab/>
        <w:t>3.1. Стоимость услуг за участие в конференции одного представителя Заказчика составляет</w:t>
      </w:r>
      <w:r>
        <w:rPr>
          <w:color w:val="000000"/>
          <w:spacing w:val="2"/>
          <w:u w:val="single"/>
        </w:rPr>
        <w:t xml:space="preserve"> </w:t>
      </w:r>
      <w:r>
        <w:rPr>
          <w:color w:val="000000"/>
          <w:spacing w:val="2"/>
          <w:u w:val="single"/>
        </w:rPr>
        <w:br/>
      </w:r>
      <w:r w:rsidRPr="00944258">
        <w:rPr>
          <w:color w:val="000000"/>
          <w:spacing w:val="2"/>
          <w:highlight w:val="yellow"/>
          <w:u w:val="single"/>
        </w:rPr>
        <w:t>___________</w:t>
      </w:r>
      <w:r w:rsidRPr="00944258">
        <w:rPr>
          <w:color w:val="000000"/>
          <w:spacing w:val="2"/>
          <w:highlight w:val="yellow"/>
        </w:rPr>
        <w:t>рублей</w:t>
      </w:r>
      <w:r w:rsidRPr="002272CE">
        <w:rPr>
          <w:color w:val="000000"/>
          <w:spacing w:val="2"/>
        </w:rPr>
        <w:t xml:space="preserve">, в </w:t>
      </w:r>
      <w:r w:rsidRPr="002272CE">
        <w:rPr>
          <w:spacing w:val="2"/>
        </w:rPr>
        <w:t xml:space="preserve">том числе  НДС </w:t>
      </w:r>
      <w:r>
        <w:rPr>
          <w:spacing w:val="2"/>
        </w:rPr>
        <w:t>20</w:t>
      </w:r>
      <w:r w:rsidRPr="002272CE">
        <w:rPr>
          <w:spacing w:val="2"/>
        </w:rPr>
        <w:t>%</w:t>
      </w:r>
      <w:r>
        <w:rPr>
          <w:spacing w:val="2"/>
        </w:rPr>
        <w:t xml:space="preserve"> </w:t>
      </w:r>
    </w:p>
    <w:p w:rsidR="009F5AE8" w:rsidRPr="002272CE" w:rsidRDefault="009F5AE8" w:rsidP="009F5AE8">
      <w:pPr>
        <w:shd w:val="clear" w:color="auto" w:fill="FFFFFF"/>
        <w:tabs>
          <w:tab w:val="left" w:pos="0"/>
        </w:tabs>
        <w:spacing w:line="230" w:lineRule="exact"/>
        <w:ind w:left="23"/>
        <w:jc w:val="both"/>
        <w:rPr>
          <w:color w:val="000000"/>
          <w:spacing w:val="-7"/>
        </w:rPr>
      </w:pPr>
      <w:r w:rsidRPr="002272CE">
        <w:rPr>
          <w:color w:val="000000"/>
          <w:spacing w:val="2"/>
        </w:rPr>
        <w:tab/>
        <w:t>3.2. Стоимость услуг по договору определяется по числу представителей, заявленных Заказчиком,</w:t>
      </w:r>
      <w:r w:rsidRPr="002272CE">
        <w:rPr>
          <w:color w:val="000000"/>
          <w:spacing w:val="4"/>
        </w:rPr>
        <w:t xml:space="preserve"> и составляет </w:t>
      </w:r>
      <w:r>
        <w:rPr>
          <w:color w:val="000000"/>
          <w:spacing w:val="4"/>
        </w:rPr>
        <w:t xml:space="preserve"> </w:t>
      </w:r>
      <w:r w:rsidRPr="00944258">
        <w:rPr>
          <w:color w:val="000000"/>
          <w:spacing w:val="2"/>
          <w:highlight w:val="yellow"/>
          <w:u w:val="single"/>
        </w:rPr>
        <w:t xml:space="preserve">___________  </w:t>
      </w:r>
      <w:r w:rsidRPr="00944258">
        <w:rPr>
          <w:color w:val="000000"/>
          <w:spacing w:val="4"/>
          <w:highlight w:val="yellow"/>
        </w:rPr>
        <w:t>рублей</w:t>
      </w:r>
      <w:r w:rsidRPr="002272CE">
        <w:rPr>
          <w:color w:val="000000"/>
          <w:spacing w:val="4"/>
        </w:rPr>
        <w:t xml:space="preserve">, </w:t>
      </w:r>
      <w:r w:rsidRPr="002272CE">
        <w:rPr>
          <w:spacing w:val="4"/>
        </w:rPr>
        <w:t xml:space="preserve">в том числе НДС </w:t>
      </w:r>
      <w:r>
        <w:rPr>
          <w:spacing w:val="4"/>
        </w:rPr>
        <w:t>20</w:t>
      </w:r>
      <w:r w:rsidRPr="002272CE">
        <w:rPr>
          <w:spacing w:val="4"/>
        </w:rPr>
        <w:t>%</w:t>
      </w:r>
    </w:p>
    <w:p w:rsidR="009F5AE8" w:rsidRPr="002272CE" w:rsidRDefault="009F5AE8" w:rsidP="009F5AE8">
      <w:pPr>
        <w:shd w:val="clear" w:color="auto" w:fill="FFFFFF"/>
        <w:tabs>
          <w:tab w:val="left" w:pos="0"/>
        </w:tabs>
        <w:spacing w:line="230" w:lineRule="exact"/>
        <w:jc w:val="both"/>
        <w:rPr>
          <w:color w:val="000000"/>
          <w:spacing w:val="-5"/>
        </w:rPr>
      </w:pPr>
      <w:r w:rsidRPr="002272CE">
        <w:rPr>
          <w:color w:val="000000"/>
          <w:spacing w:val="1"/>
        </w:rPr>
        <w:tab/>
        <w:t>3.3. Оплата за участие в К</w:t>
      </w:r>
      <w:r w:rsidRPr="002272CE">
        <w:rPr>
          <w:color w:val="000000"/>
        </w:rPr>
        <w:t>онференции</w:t>
      </w:r>
      <w:r w:rsidRPr="002272CE">
        <w:rPr>
          <w:color w:val="000000"/>
          <w:spacing w:val="2"/>
        </w:rPr>
        <w:t xml:space="preserve"> </w:t>
      </w:r>
      <w:r w:rsidRPr="002272CE">
        <w:rPr>
          <w:color w:val="000000"/>
          <w:spacing w:val="1"/>
        </w:rPr>
        <w:t>осуществляется путем перечисления денежных средств размере 100% на расчетный счет Исполнителя, указанный в настоящем Договоре, до начала работы Конференции.</w:t>
      </w:r>
    </w:p>
    <w:p w:rsidR="009F5AE8" w:rsidRPr="002272CE" w:rsidRDefault="009F5AE8" w:rsidP="009F5AE8">
      <w:pPr>
        <w:shd w:val="clear" w:color="auto" w:fill="FFFFFF"/>
        <w:tabs>
          <w:tab w:val="left" w:pos="0"/>
        </w:tabs>
        <w:spacing w:line="230" w:lineRule="exact"/>
        <w:jc w:val="both"/>
        <w:rPr>
          <w:color w:val="000000"/>
          <w:spacing w:val="-6"/>
        </w:rPr>
      </w:pPr>
      <w:r w:rsidRPr="002272CE">
        <w:rPr>
          <w:color w:val="000000"/>
          <w:spacing w:val="1"/>
        </w:rPr>
        <w:tab/>
        <w:t xml:space="preserve">3.4. В случае опоздания Участника к началу работы Конференции, неучастия в работе конференции </w:t>
      </w:r>
      <w:r w:rsidRPr="002272CE">
        <w:rPr>
          <w:color w:val="000000"/>
        </w:rPr>
        <w:t>по неуважительной причине оплата за участие в Конференции не возвращается.</w:t>
      </w:r>
    </w:p>
    <w:p w:rsidR="009F5AE8" w:rsidRPr="002272CE" w:rsidRDefault="009F5AE8" w:rsidP="009F5AE8">
      <w:pPr>
        <w:shd w:val="clear" w:color="auto" w:fill="FFFFFF"/>
        <w:tabs>
          <w:tab w:val="left" w:pos="0"/>
        </w:tabs>
        <w:spacing w:line="230" w:lineRule="exact"/>
        <w:jc w:val="both"/>
        <w:rPr>
          <w:color w:val="000000"/>
          <w:spacing w:val="1"/>
        </w:rPr>
      </w:pPr>
      <w:r w:rsidRPr="002272CE">
        <w:rPr>
          <w:color w:val="000000"/>
          <w:spacing w:val="1"/>
        </w:rPr>
        <w:tab/>
        <w:t>3.5. Расходы, связанные с проживанием иногородних представителей Заказчика, оплачиваются Заказчиком.</w:t>
      </w:r>
    </w:p>
    <w:p w:rsidR="009F5AE8" w:rsidRPr="002272CE" w:rsidRDefault="009F5AE8" w:rsidP="009F5AE8">
      <w:pPr>
        <w:shd w:val="clear" w:color="auto" w:fill="FFFFFF"/>
        <w:tabs>
          <w:tab w:val="left" w:pos="0"/>
        </w:tabs>
        <w:spacing w:line="230" w:lineRule="exact"/>
        <w:rPr>
          <w:color w:val="000000"/>
          <w:spacing w:val="-6"/>
        </w:rPr>
      </w:pPr>
      <w:r w:rsidRPr="002272CE">
        <w:rPr>
          <w:color w:val="000000"/>
        </w:rPr>
        <w:tab/>
        <w:t>3.6. По окончании работы Конференции стороны подписывают акт сдачи-приемки оказанных услуг.</w:t>
      </w:r>
    </w:p>
    <w:p w:rsidR="009F5AE8" w:rsidRPr="002272CE" w:rsidRDefault="009F5AE8" w:rsidP="009F5AE8">
      <w:pPr>
        <w:shd w:val="clear" w:color="auto" w:fill="FFFFFF"/>
        <w:spacing w:before="230"/>
        <w:ind w:left="3394"/>
      </w:pPr>
      <w:r w:rsidRPr="002272CE">
        <w:rPr>
          <w:b/>
          <w:bCs/>
          <w:color w:val="000000"/>
          <w:spacing w:val="1"/>
        </w:rPr>
        <w:t>4. ОТВЕТСТВЕННОСТЬ СТОРОН.</w:t>
      </w:r>
    </w:p>
    <w:p w:rsidR="009F5AE8" w:rsidRPr="002272CE" w:rsidRDefault="009F5AE8" w:rsidP="009F5AE8">
      <w:pPr>
        <w:ind w:firstLine="709"/>
        <w:jc w:val="both"/>
      </w:pPr>
      <w:r w:rsidRPr="002272CE">
        <w:t>4.1. За невыполнение или ненадлежащее выполнение обязанностей по договору Исполнитель и Заказчик несут ответственность в соответствии с действующим законодательством.</w:t>
      </w:r>
    </w:p>
    <w:p w:rsidR="009F5AE8" w:rsidRPr="002272CE" w:rsidRDefault="009F5AE8" w:rsidP="009F5AE8">
      <w:pPr>
        <w:ind w:firstLine="709"/>
        <w:jc w:val="both"/>
      </w:pPr>
    </w:p>
    <w:p w:rsidR="009F5AE8" w:rsidRPr="002272CE" w:rsidRDefault="009F5AE8" w:rsidP="009F5AE8">
      <w:pPr>
        <w:shd w:val="clear" w:color="auto" w:fill="FFFFFF"/>
        <w:ind w:left="3922"/>
      </w:pPr>
      <w:r w:rsidRPr="002272CE">
        <w:rPr>
          <w:b/>
          <w:bCs/>
          <w:color w:val="000000"/>
        </w:rPr>
        <w:t>5. ОСОБЫЕ УСЛОВИЯ.</w:t>
      </w:r>
    </w:p>
    <w:p w:rsidR="009F5AE8" w:rsidRPr="002272CE" w:rsidRDefault="009F5AE8" w:rsidP="009F5AE8">
      <w:pPr>
        <w:shd w:val="clear" w:color="auto" w:fill="FFFFFF"/>
        <w:tabs>
          <w:tab w:val="left" w:pos="0"/>
        </w:tabs>
        <w:spacing w:line="226" w:lineRule="exact"/>
        <w:ind w:left="10"/>
        <w:jc w:val="both"/>
        <w:rPr>
          <w:color w:val="000000"/>
          <w:spacing w:val="-5"/>
        </w:rPr>
      </w:pPr>
      <w:r w:rsidRPr="002272CE">
        <w:rPr>
          <w:color w:val="000000"/>
          <w:spacing w:val="5"/>
        </w:rPr>
        <w:tab/>
        <w:t>5.1. Заявка на участие в конференции является неотъемлемой частью настоящего Договора.</w:t>
      </w:r>
    </w:p>
    <w:p w:rsidR="009F5AE8" w:rsidRDefault="009F5AE8" w:rsidP="009F5AE8">
      <w:pPr>
        <w:shd w:val="clear" w:color="auto" w:fill="FFFFFF"/>
        <w:tabs>
          <w:tab w:val="left" w:pos="0"/>
        </w:tabs>
        <w:spacing w:line="226" w:lineRule="exact"/>
        <w:ind w:left="10"/>
        <w:jc w:val="both"/>
        <w:rPr>
          <w:color w:val="000000"/>
        </w:rPr>
      </w:pPr>
      <w:r w:rsidRPr="002272CE">
        <w:rPr>
          <w:color w:val="000000"/>
          <w:spacing w:val="2"/>
        </w:rPr>
        <w:tab/>
        <w:t xml:space="preserve">5.2. Организатор имеет право оказать услуги по настоящему договору лично, либо обеспечить </w:t>
      </w:r>
      <w:r w:rsidRPr="002272CE">
        <w:rPr>
          <w:color w:val="000000"/>
        </w:rPr>
        <w:t>их оказание силами третьих лиц.</w:t>
      </w:r>
    </w:p>
    <w:p w:rsidR="009F5AE8" w:rsidRPr="002272CE" w:rsidRDefault="009F5AE8" w:rsidP="009F5AE8">
      <w:pPr>
        <w:shd w:val="clear" w:color="auto" w:fill="FFFFFF"/>
        <w:tabs>
          <w:tab w:val="left" w:pos="0"/>
        </w:tabs>
        <w:spacing w:line="226" w:lineRule="exact"/>
        <w:ind w:left="10"/>
        <w:jc w:val="both"/>
        <w:rPr>
          <w:color w:val="000000"/>
        </w:rPr>
      </w:pPr>
    </w:p>
    <w:p w:rsidR="009F5AE8" w:rsidRPr="002272CE" w:rsidRDefault="009F5AE8" w:rsidP="009F5AE8">
      <w:pPr>
        <w:shd w:val="clear" w:color="auto" w:fill="FFFFFF"/>
        <w:ind w:left="3134"/>
      </w:pPr>
      <w:r w:rsidRPr="002272CE">
        <w:rPr>
          <w:b/>
          <w:bCs/>
          <w:color w:val="000000"/>
          <w:spacing w:val="1"/>
        </w:rPr>
        <w:t>6. ЗАКЛЮЧИТЕЛЬНЫЕ ПОЛОЖЕНИЯ.</w:t>
      </w:r>
    </w:p>
    <w:p w:rsidR="009F5AE8" w:rsidRPr="002272CE" w:rsidRDefault="009F5AE8" w:rsidP="009F5AE8">
      <w:pPr>
        <w:shd w:val="clear" w:color="auto" w:fill="FFFFFF"/>
        <w:tabs>
          <w:tab w:val="left" w:pos="0"/>
        </w:tabs>
        <w:spacing w:line="230" w:lineRule="exact"/>
        <w:ind w:left="24"/>
        <w:jc w:val="both"/>
        <w:rPr>
          <w:b/>
          <w:bCs/>
          <w:color w:val="000000"/>
          <w:spacing w:val="-5"/>
        </w:rPr>
      </w:pPr>
      <w:r w:rsidRPr="002272CE">
        <w:rPr>
          <w:color w:val="000000"/>
        </w:rPr>
        <w:tab/>
        <w:t xml:space="preserve">6.1. Настоящий договор вступает в силу с момента его подписания обеими Сторонами и действует до </w:t>
      </w:r>
      <w:r w:rsidRPr="002272CE">
        <w:rPr>
          <w:color w:val="000000"/>
          <w:spacing w:val="5"/>
        </w:rPr>
        <w:t>полного исполнения сторонами своих обязательств по договору.</w:t>
      </w:r>
    </w:p>
    <w:p w:rsidR="009F5AE8" w:rsidRPr="002272CE" w:rsidRDefault="009F5AE8" w:rsidP="009F5AE8">
      <w:pPr>
        <w:shd w:val="clear" w:color="auto" w:fill="FFFFFF"/>
        <w:spacing w:line="230" w:lineRule="exact"/>
        <w:ind w:left="24" w:firstLine="696"/>
        <w:jc w:val="both"/>
        <w:rPr>
          <w:color w:val="000000"/>
          <w:spacing w:val="-5"/>
        </w:rPr>
      </w:pPr>
      <w:r w:rsidRPr="002272CE">
        <w:rPr>
          <w:color w:val="000000"/>
          <w:spacing w:val="1"/>
        </w:rPr>
        <w:t xml:space="preserve">6.2.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r w:rsidRPr="002272CE">
        <w:rPr>
          <w:color w:val="000000"/>
        </w:rPr>
        <w:t>Приложения к настоящему Договору составляют его неотъемлемую часть.</w:t>
      </w:r>
    </w:p>
    <w:p w:rsidR="009F5AE8" w:rsidRPr="002272CE" w:rsidRDefault="009F5AE8" w:rsidP="009F5AE8">
      <w:pPr>
        <w:shd w:val="clear" w:color="auto" w:fill="FFFFFF"/>
        <w:tabs>
          <w:tab w:val="left" w:pos="0"/>
        </w:tabs>
        <w:spacing w:line="230" w:lineRule="exact"/>
        <w:ind w:left="24"/>
        <w:jc w:val="both"/>
        <w:rPr>
          <w:color w:val="000000"/>
          <w:spacing w:val="-4"/>
        </w:rPr>
      </w:pPr>
      <w:r w:rsidRPr="002272CE">
        <w:rPr>
          <w:color w:val="000000"/>
          <w:spacing w:val="3"/>
        </w:rPr>
        <w:lastRenderedPageBreak/>
        <w:tab/>
        <w:t xml:space="preserve">6.3. Настоящий Договор составлен в двух экземплярах на русском языке, идентичных по тексту и </w:t>
      </w:r>
      <w:r w:rsidRPr="002272CE">
        <w:rPr>
          <w:color w:val="000000"/>
        </w:rPr>
        <w:t>имеющих равную юридическую силу, по одному экземпляру для каждой из Сторон.</w:t>
      </w:r>
    </w:p>
    <w:p w:rsidR="009F5AE8" w:rsidRPr="002272CE" w:rsidRDefault="009F5AE8" w:rsidP="009F5AE8">
      <w:pPr>
        <w:shd w:val="clear" w:color="auto" w:fill="FFFFFF"/>
        <w:spacing w:before="470" w:after="456"/>
        <w:ind w:left="3816"/>
        <w:rPr>
          <w:b/>
          <w:bCs/>
        </w:rPr>
      </w:pPr>
      <w:r w:rsidRPr="002272CE">
        <w:rPr>
          <w:b/>
          <w:bCs/>
          <w:color w:val="000000"/>
          <w:spacing w:val="-2"/>
        </w:rPr>
        <w:t>7. РЕКВИЗИТЫ СТОРОН.</w:t>
      </w:r>
    </w:p>
    <w:p w:rsidR="009F5AE8" w:rsidRPr="002272CE" w:rsidRDefault="009F5AE8" w:rsidP="009F5AE8">
      <w:pPr>
        <w:shd w:val="clear" w:color="auto" w:fill="FFFFFF"/>
        <w:spacing w:before="470" w:after="456"/>
        <w:ind w:left="3816"/>
        <w:sectPr w:rsidR="009F5AE8" w:rsidRPr="002272CE" w:rsidSect="009F5AE8">
          <w:pgSz w:w="11909" w:h="16834"/>
          <w:pgMar w:top="709" w:right="975" w:bottom="720" w:left="1075" w:header="720" w:footer="720" w:gutter="0"/>
          <w:cols w:space="60"/>
          <w:noEndnote/>
        </w:sectPr>
      </w:pPr>
    </w:p>
    <w:p w:rsidR="009F5AE8" w:rsidRDefault="009F5AE8" w:rsidP="009F5AE8">
      <w:pPr>
        <w:shd w:val="clear" w:color="auto" w:fill="FFFFFF"/>
        <w:spacing w:before="5"/>
        <w:rPr>
          <w:i/>
          <w:iCs/>
          <w:color w:val="000000"/>
          <w:spacing w:val="5"/>
        </w:rPr>
      </w:pPr>
      <w:r w:rsidRPr="003F7C86">
        <w:rPr>
          <w:i/>
          <w:iCs/>
          <w:color w:val="000000"/>
          <w:spacing w:val="5"/>
          <w:highlight w:val="yellow"/>
        </w:rPr>
        <w:lastRenderedPageBreak/>
        <w:t>Заказчик</w:t>
      </w:r>
    </w:p>
    <w:p w:rsidR="009F5AE8" w:rsidRDefault="009F5AE8" w:rsidP="009F5AE8">
      <w:pPr>
        <w:shd w:val="clear" w:color="auto" w:fill="FFFFFF"/>
        <w:spacing w:before="5"/>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Default="009F5AE8" w:rsidP="009F5AE8">
      <w:pPr>
        <w:shd w:val="clear" w:color="auto" w:fill="FFFFFF"/>
      </w:pPr>
    </w:p>
    <w:p w:rsidR="009F5AE8" w:rsidRPr="003F7C86" w:rsidRDefault="009F5AE8" w:rsidP="009F5AE8">
      <w:pPr>
        <w:shd w:val="clear" w:color="auto" w:fill="FFFFFF"/>
        <w:rPr>
          <w:b/>
          <w:highlight w:val="yellow"/>
        </w:rPr>
      </w:pPr>
      <w:r w:rsidRPr="003F7C86">
        <w:rPr>
          <w:b/>
          <w:highlight w:val="yellow"/>
        </w:rPr>
        <w:t xml:space="preserve">ЗАКАЗЧИК </w:t>
      </w:r>
    </w:p>
    <w:p w:rsidR="009F5AE8" w:rsidRPr="003F7C86" w:rsidRDefault="009F5AE8" w:rsidP="009F5AE8">
      <w:pPr>
        <w:shd w:val="clear" w:color="auto" w:fill="FFFFFF"/>
        <w:rPr>
          <w:highlight w:val="yellow"/>
        </w:rPr>
      </w:pPr>
    </w:p>
    <w:p w:rsidR="009F5AE8" w:rsidRPr="003F7C86" w:rsidRDefault="009F5AE8" w:rsidP="009F5AE8">
      <w:pPr>
        <w:shd w:val="clear" w:color="auto" w:fill="FFFFFF"/>
        <w:rPr>
          <w:highlight w:val="yellow"/>
        </w:rPr>
      </w:pPr>
    </w:p>
    <w:p w:rsidR="009F5AE8" w:rsidRPr="003F7C86" w:rsidRDefault="009F5AE8" w:rsidP="009F5AE8">
      <w:pPr>
        <w:shd w:val="clear" w:color="auto" w:fill="FFFFFF"/>
        <w:rPr>
          <w:highlight w:val="yellow"/>
        </w:rPr>
      </w:pPr>
    </w:p>
    <w:p w:rsidR="009F5AE8" w:rsidRPr="002272CE" w:rsidRDefault="009F5AE8" w:rsidP="009F5AE8">
      <w:pPr>
        <w:shd w:val="clear" w:color="auto" w:fill="FFFFFF"/>
        <w:rPr>
          <w:i/>
          <w:iCs/>
          <w:color w:val="000000"/>
          <w:spacing w:val="8"/>
        </w:rPr>
      </w:pPr>
      <w:r w:rsidRPr="003F7C86">
        <w:rPr>
          <w:highlight w:val="yellow"/>
        </w:rPr>
        <w:t>_____________/_____________/</w:t>
      </w:r>
      <w:r w:rsidRPr="007F4C90">
        <w:tab/>
      </w:r>
      <w:r w:rsidRPr="00EB28CA">
        <w:br w:type="column"/>
      </w:r>
      <w:r>
        <w:lastRenderedPageBreak/>
        <w:t xml:space="preserve">  </w:t>
      </w:r>
      <w:r w:rsidRPr="002272CE">
        <w:rPr>
          <w:i/>
          <w:iCs/>
          <w:color w:val="000000"/>
          <w:spacing w:val="8"/>
        </w:rPr>
        <w:t>Исполнитель</w:t>
      </w:r>
    </w:p>
    <w:p w:rsidR="009F5AE8" w:rsidRDefault="009F5AE8" w:rsidP="009F5AE8">
      <w:pPr>
        <w:shd w:val="clear" w:color="auto" w:fill="FFFFFF"/>
        <w:tabs>
          <w:tab w:val="left" w:pos="2698"/>
        </w:tabs>
      </w:pPr>
    </w:p>
    <w:p w:rsidR="009F5AE8" w:rsidRPr="00E05277" w:rsidRDefault="009F5AE8" w:rsidP="009F5AE8">
      <w:pPr>
        <w:jc w:val="both"/>
      </w:pPr>
      <w:r w:rsidRPr="00E05277">
        <w:t xml:space="preserve">Федеральное государственное автономное </w:t>
      </w:r>
    </w:p>
    <w:p w:rsidR="009F5AE8" w:rsidRPr="00E05277" w:rsidRDefault="009F5AE8" w:rsidP="009F5AE8">
      <w:pPr>
        <w:jc w:val="both"/>
      </w:pPr>
      <w:r w:rsidRPr="00E05277">
        <w:t>образовательное учреждение  высшего</w:t>
      </w:r>
    </w:p>
    <w:p w:rsidR="009F5AE8" w:rsidRPr="00E05277" w:rsidRDefault="009F5AE8" w:rsidP="009F5AE8">
      <w:pPr>
        <w:jc w:val="both"/>
      </w:pPr>
      <w:r w:rsidRPr="00E05277">
        <w:t xml:space="preserve">образования «Санкт- Петербургский </w:t>
      </w:r>
    </w:p>
    <w:p w:rsidR="009F5AE8" w:rsidRPr="00E05277" w:rsidRDefault="009F5AE8" w:rsidP="009F5AE8">
      <w:pPr>
        <w:jc w:val="both"/>
      </w:pPr>
      <w:r>
        <w:t xml:space="preserve"> </w:t>
      </w:r>
      <w:r w:rsidRPr="00E05277">
        <w:t>политехнический университет  Петра Великого»</w:t>
      </w:r>
      <w:r w:rsidRPr="00E05277">
        <w:br/>
        <w:t>195251, Санкт-Петербург,   Политехническая ул., 29</w:t>
      </w:r>
    </w:p>
    <w:tbl>
      <w:tblPr>
        <w:tblW w:w="13414" w:type="dxa"/>
        <w:tblLayout w:type="fixed"/>
        <w:tblLook w:val="0000" w:firstRow="0" w:lastRow="0" w:firstColumn="0" w:lastColumn="0" w:noHBand="0" w:noVBand="0"/>
      </w:tblPr>
      <w:tblGrid>
        <w:gridCol w:w="13414"/>
      </w:tblGrid>
      <w:tr w:rsidR="009F5AE8" w:rsidRPr="00E05277" w:rsidTr="00D423DB">
        <w:tc>
          <w:tcPr>
            <w:tcW w:w="13414" w:type="dxa"/>
          </w:tcPr>
          <w:p w:rsidR="009F5AE8" w:rsidRPr="00E05277" w:rsidRDefault="009F5AE8" w:rsidP="00D423DB">
            <w:pPr>
              <w:keepNext/>
              <w:jc w:val="both"/>
              <w:outlineLvl w:val="0"/>
            </w:pPr>
            <w:r w:rsidRPr="00E05277">
              <w:t>ИНН 7804040077</w:t>
            </w:r>
          </w:p>
          <w:p w:rsidR="009F5AE8" w:rsidRPr="00E05277" w:rsidRDefault="009F5AE8" w:rsidP="00D423DB">
            <w:pPr>
              <w:keepNext/>
              <w:jc w:val="both"/>
              <w:outlineLvl w:val="0"/>
            </w:pPr>
            <w:r w:rsidRPr="00E05277">
              <w:t>КПП 780401001</w:t>
            </w:r>
          </w:p>
        </w:tc>
      </w:tr>
      <w:tr w:rsidR="009F5AE8" w:rsidRPr="00E05277" w:rsidTr="00D423DB">
        <w:tc>
          <w:tcPr>
            <w:tcW w:w="13414" w:type="dxa"/>
          </w:tcPr>
          <w:p w:rsidR="009F5AE8" w:rsidRPr="00E05277" w:rsidRDefault="009F5AE8" w:rsidP="00D423DB">
            <w:pPr>
              <w:jc w:val="both"/>
            </w:pPr>
            <w:r w:rsidRPr="00E05277">
              <w:t xml:space="preserve">ПАО «БАНК «САНКТ-ПЕТЕРБУРГ»  </w:t>
            </w:r>
          </w:p>
          <w:p w:rsidR="009F5AE8" w:rsidRPr="00E05277" w:rsidRDefault="009F5AE8" w:rsidP="00D423DB">
            <w:pPr>
              <w:jc w:val="both"/>
            </w:pPr>
            <w:r w:rsidRPr="00E05277">
              <w:t>г. Санкт-петербург</w:t>
            </w:r>
          </w:p>
        </w:tc>
      </w:tr>
      <w:tr w:rsidR="009F5AE8" w:rsidRPr="00E05277" w:rsidTr="00D423DB">
        <w:tc>
          <w:tcPr>
            <w:tcW w:w="13414" w:type="dxa"/>
          </w:tcPr>
          <w:p w:rsidR="009F5AE8" w:rsidRPr="00E05277" w:rsidRDefault="009F5AE8" w:rsidP="00D423DB">
            <w:r w:rsidRPr="00E05277">
              <w:t>Р/с 40503810990554000001</w:t>
            </w:r>
          </w:p>
          <w:p w:rsidR="009F5AE8" w:rsidRDefault="009F5AE8" w:rsidP="00D423DB">
            <w:r w:rsidRPr="00E05277">
              <w:t>К/с 30101810900000000790</w:t>
            </w:r>
          </w:p>
          <w:p w:rsidR="009F5AE8" w:rsidRPr="00E05277" w:rsidRDefault="009F5AE8" w:rsidP="00D423DB">
            <w:r w:rsidRPr="00E05277">
              <w:t>БИК 044030790</w:t>
            </w:r>
          </w:p>
          <w:p w:rsidR="009F5AE8" w:rsidRDefault="009F5AE8" w:rsidP="00D423DB">
            <w:r w:rsidRPr="00E05277">
              <w:t xml:space="preserve">Оплата за участие в конференции по теме </w:t>
            </w:r>
            <w:r>
              <w:t>203300901</w:t>
            </w:r>
          </w:p>
          <w:p w:rsidR="009F5AE8" w:rsidRDefault="009F5AE8" w:rsidP="00D423DB"/>
          <w:p w:rsidR="009F5AE8" w:rsidRDefault="009F5AE8" w:rsidP="00D423DB"/>
          <w:p w:rsidR="009F5AE8" w:rsidRDefault="009F5AE8" w:rsidP="00D423DB"/>
          <w:p w:rsidR="009F5AE8" w:rsidRPr="00E05277" w:rsidRDefault="009F5AE8" w:rsidP="00D423DB"/>
        </w:tc>
      </w:tr>
      <w:tr w:rsidR="009F5AE8" w:rsidRPr="00E05277" w:rsidTr="00D423DB">
        <w:tc>
          <w:tcPr>
            <w:tcW w:w="13414" w:type="dxa"/>
          </w:tcPr>
          <w:p w:rsidR="009F5AE8" w:rsidRPr="007F4C90" w:rsidRDefault="009F5AE8" w:rsidP="00D423DB">
            <w:pPr>
              <w:rPr>
                <w:b/>
              </w:rPr>
            </w:pPr>
            <w:r w:rsidRPr="007F4C90">
              <w:rPr>
                <w:b/>
              </w:rPr>
              <w:t>ИСПОЛНИТЕЛЬ</w:t>
            </w:r>
          </w:p>
        </w:tc>
      </w:tr>
      <w:tr w:rsidR="009F5AE8" w:rsidRPr="00E05277" w:rsidTr="00D423DB">
        <w:tc>
          <w:tcPr>
            <w:tcW w:w="13414" w:type="dxa"/>
          </w:tcPr>
          <w:p w:rsidR="009F5AE8" w:rsidRDefault="009F5AE8" w:rsidP="00D423DB"/>
          <w:p w:rsidR="009F5AE8" w:rsidRPr="007F4C90" w:rsidRDefault="009F5AE8" w:rsidP="00D423DB">
            <w:r w:rsidRPr="007F4C90">
              <w:t>Проректор</w:t>
            </w:r>
            <w:r>
              <w:t xml:space="preserve"> по научной работе</w:t>
            </w:r>
            <w:r w:rsidRPr="007F4C90">
              <w:t xml:space="preserve"> ФГАОУ ВО «СПбПУ»</w:t>
            </w:r>
          </w:p>
        </w:tc>
      </w:tr>
      <w:tr w:rsidR="009F5AE8" w:rsidRPr="00E05277" w:rsidTr="00D423DB">
        <w:tc>
          <w:tcPr>
            <w:tcW w:w="13414" w:type="dxa"/>
          </w:tcPr>
          <w:p w:rsidR="009F5AE8" w:rsidRDefault="009F5AE8" w:rsidP="00D423DB"/>
          <w:p w:rsidR="009F5AE8" w:rsidRPr="007F4C90" w:rsidRDefault="009F5AE8" w:rsidP="00D423DB">
            <w:r w:rsidRPr="007F4C90">
              <w:t xml:space="preserve">________________________/ </w:t>
            </w:r>
            <w:r>
              <w:t xml:space="preserve">Сергеев </w:t>
            </w:r>
            <w:r w:rsidRPr="007F4C90">
              <w:t xml:space="preserve">В.В./   </w:t>
            </w:r>
          </w:p>
        </w:tc>
      </w:tr>
    </w:tbl>
    <w:p w:rsidR="009F5AE8" w:rsidRPr="002272CE" w:rsidRDefault="009F5AE8" w:rsidP="009F5AE8">
      <w:pPr>
        <w:shd w:val="clear" w:color="auto" w:fill="FFFFFF"/>
        <w:tabs>
          <w:tab w:val="left" w:pos="2698"/>
        </w:tabs>
        <w:sectPr w:rsidR="009F5AE8" w:rsidRPr="002272CE">
          <w:type w:val="continuous"/>
          <w:pgSz w:w="11909" w:h="16834"/>
          <w:pgMar w:top="1440" w:right="852" w:bottom="720" w:left="1090" w:header="720" w:footer="720" w:gutter="0"/>
          <w:cols w:num="2" w:space="709"/>
          <w:noEndnote/>
        </w:sectPr>
      </w:pPr>
    </w:p>
    <w:p w:rsidR="009F5AE8" w:rsidRPr="002272CE" w:rsidRDefault="009F5AE8" w:rsidP="009F5AE8">
      <w:pPr>
        <w:jc w:val="center"/>
        <w:rPr>
          <w:b/>
          <w:caps/>
        </w:rPr>
      </w:pPr>
      <w:r w:rsidRPr="002272CE">
        <w:rPr>
          <w:b/>
          <w:caps/>
        </w:rPr>
        <w:lastRenderedPageBreak/>
        <w:t>Акт</w:t>
      </w:r>
    </w:p>
    <w:p w:rsidR="009F5AE8" w:rsidRPr="002272CE" w:rsidRDefault="009F5AE8" w:rsidP="009F5AE8">
      <w:pPr>
        <w:jc w:val="center"/>
        <w:rPr>
          <w:b/>
        </w:rPr>
      </w:pPr>
      <w:r w:rsidRPr="002272CE">
        <w:rPr>
          <w:b/>
        </w:rPr>
        <w:t>об оказании услуг</w:t>
      </w:r>
    </w:p>
    <w:p w:rsidR="009F5AE8" w:rsidRPr="002272CE" w:rsidRDefault="009F5AE8" w:rsidP="009F5AE8">
      <w:pPr>
        <w:jc w:val="center"/>
        <w:rPr>
          <w:b/>
        </w:rPr>
      </w:pPr>
    </w:p>
    <w:p w:rsidR="009F5AE8" w:rsidRPr="002272CE" w:rsidRDefault="009F5AE8" w:rsidP="009F5AE8">
      <w:pPr>
        <w:spacing w:line="480" w:lineRule="auto"/>
      </w:pPr>
      <w:r w:rsidRPr="002272CE">
        <w:t xml:space="preserve">Санкт-Петербург                                                                                     </w:t>
      </w:r>
      <w:r w:rsidRPr="002272CE">
        <w:tab/>
        <w:t xml:space="preserve"> </w:t>
      </w:r>
      <w:r>
        <w:tab/>
      </w:r>
      <w:r>
        <w:tab/>
      </w:r>
      <w:r w:rsidRPr="002272CE">
        <w:t>“</w:t>
      </w:r>
      <w:r w:rsidRPr="002272CE">
        <w:rPr>
          <w:u w:val="single"/>
        </w:rPr>
        <w:t xml:space="preserve">   </w:t>
      </w:r>
      <w:r w:rsidRPr="002272CE">
        <w:t xml:space="preserve"> “ </w:t>
      </w:r>
      <w:r w:rsidRPr="002272CE">
        <w:rPr>
          <w:u w:val="single"/>
        </w:rPr>
        <w:t xml:space="preserve">             </w:t>
      </w:r>
      <w:r>
        <w:t xml:space="preserve"> 2019</w:t>
      </w:r>
    </w:p>
    <w:p w:rsidR="009F5AE8" w:rsidRDefault="009F5AE8" w:rsidP="009F5AE8">
      <w:pPr>
        <w:jc w:val="both"/>
        <w:rPr>
          <w:color w:val="000000"/>
        </w:rPr>
      </w:pPr>
      <w:r>
        <w:t xml:space="preserve">              </w:t>
      </w:r>
      <w:r w:rsidRPr="002272CE">
        <w:t xml:space="preserve">Мы, нижеподписавшиеся, представитель Исполнителя </w:t>
      </w:r>
      <w:r>
        <w:t>ФГАОУ В</w:t>
      </w:r>
      <w:r w:rsidRPr="00716B30">
        <w:t xml:space="preserve">О </w:t>
      </w:r>
      <w:r>
        <w:t>«</w:t>
      </w:r>
      <w:r w:rsidRPr="00FC4E02">
        <w:t>Санкт-Петербургский   политехнический университет Петра Великого</w:t>
      </w:r>
      <w:r>
        <w:t>»</w:t>
      </w:r>
      <w:r w:rsidRPr="002272CE">
        <w:t xml:space="preserve"> в </w:t>
      </w:r>
      <w:r w:rsidRPr="004453C4">
        <w:t xml:space="preserve">лице </w:t>
      </w:r>
      <w:r w:rsidRPr="004453C4">
        <w:rPr>
          <w:color w:val="000000"/>
          <w:spacing w:val="1"/>
        </w:rPr>
        <w:t>проректора</w:t>
      </w:r>
      <w:r>
        <w:rPr>
          <w:color w:val="000000"/>
          <w:spacing w:val="1"/>
        </w:rPr>
        <w:t xml:space="preserve"> по научной работе</w:t>
      </w:r>
      <w:r w:rsidRPr="004453C4">
        <w:rPr>
          <w:color w:val="000000"/>
          <w:spacing w:val="1"/>
        </w:rPr>
        <w:t xml:space="preserve"> </w:t>
      </w:r>
      <w:r>
        <w:rPr>
          <w:color w:val="000000"/>
          <w:spacing w:val="1"/>
        </w:rPr>
        <w:t>Сергеева Виталия Владимировича</w:t>
      </w:r>
      <w:r w:rsidRPr="004453C4">
        <w:t xml:space="preserve"> с одной стороны, и представитель </w:t>
      </w:r>
      <w:r w:rsidRPr="003F7C86">
        <w:rPr>
          <w:highlight w:val="yellow"/>
        </w:rPr>
        <w:t>Заказчика</w:t>
      </w:r>
      <w:r w:rsidRPr="003F7C86">
        <w:rPr>
          <w:bCs/>
          <w:highlight w:val="yellow"/>
        </w:rPr>
        <w:t xml:space="preserve"> _______________</w:t>
      </w:r>
      <w:r w:rsidRPr="00E05277">
        <w:rPr>
          <w:bCs/>
        </w:rPr>
        <w:t>,</w:t>
      </w:r>
      <w:r>
        <w:rPr>
          <w:bCs/>
        </w:rPr>
        <w:t xml:space="preserve">   </w:t>
      </w:r>
      <w:r w:rsidRPr="00FC4E02">
        <w:rPr>
          <w:bCs/>
        </w:rPr>
        <w:t xml:space="preserve">именуемое в </w:t>
      </w:r>
      <w:r>
        <w:rPr>
          <w:bCs/>
        </w:rPr>
        <w:t xml:space="preserve">дальнейшем «Заказчик», в </w:t>
      </w:r>
      <w:r w:rsidRPr="003F7C86">
        <w:rPr>
          <w:bCs/>
          <w:highlight w:val="yellow"/>
        </w:rPr>
        <w:t>лице ___________________,</w:t>
      </w:r>
      <w:r w:rsidRPr="00586FCF">
        <w:rPr>
          <w:bCs/>
        </w:rPr>
        <w:t xml:space="preserve"> </w:t>
      </w:r>
      <w:r w:rsidRPr="002272CE">
        <w:t>с другой стороны, составили настоящий акт о том</w:t>
      </w:r>
      <w:r>
        <w:t>, что Испол</w:t>
      </w:r>
      <w:r w:rsidRPr="002419A8">
        <w:t>нителем оказаны услуги по о</w:t>
      </w:r>
      <w:r>
        <w:t>рганизации участия представителя</w:t>
      </w:r>
      <w:r w:rsidRPr="002419A8">
        <w:t xml:space="preserve"> </w:t>
      </w:r>
      <w:r w:rsidRPr="00944258">
        <w:rPr>
          <w:highlight w:val="yellow"/>
        </w:rPr>
        <w:t>______________</w:t>
      </w:r>
      <w:r w:rsidRPr="007F4C90">
        <w:t xml:space="preserve"> </w:t>
      </w:r>
      <w:r w:rsidRPr="002419A8">
        <w:t xml:space="preserve">в </w:t>
      </w:r>
      <w:r w:rsidRPr="003F7C86">
        <w:rPr>
          <w:color w:val="000000"/>
        </w:rPr>
        <w:t>международн</w:t>
      </w:r>
      <w:r>
        <w:rPr>
          <w:color w:val="000000"/>
        </w:rPr>
        <w:t>ой</w:t>
      </w:r>
      <w:r w:rsidRPr="003F7C86">
        <w:rPr>
          <w:color w:val="000000"/>
        </w:rPr>
        <w:t xml:space="preserve"> научн</w:t>
      </w:r>
      <w:r>
        <w:rPr>
          <w:color w:val="000000"/>
        </w:rPr>
        <w:t>ой</w:t>
      </w:r>
      <w:r w:rsidRPr="003F7C86">
        <w:rPr>
          <w:color w:val="000000"/>
        </w:rPr>
        <w:t xml:space="preserve"> конференци</w:t>
      </w:r>
      <w:r>
        <w:rPr>
          <w:color w:val="000000"/>
        </w:rPr>
        <w:t>и «</w:t>
      </w:r>
      <w:r w:rsidRPr="003F7C86">
        <w:rPr>
          <w:color w:val="000000"/>
        </w:rPr>
        <w:t>Современные материалы и передовые производственные технологии</w:t>
      </w:r>
      <w:r>
        <w:rPr>
          <w:color w:val="000000"/>
        </w:rPr>
        <w:t>»</w:t>
      </w:r>
      <w:r w:rsidRPr="003F7C86">
        <w:rPr>
          <w:color w:val="000000"/>
        </w:rPr>
        <w:t xml:space="preserve"> </w:t>
      </w:r>
      <w:r>
        <w:rPr>
          <w:color w:val="000000"/>
        </w:rPr>
        <w:br/>
      </w:r>
      <w:r w:rsidRPr="003F7C86">
        <w:rPr>
          <w:color w:val="000000"/>
        </w:rPr>
        <w:t>(СМППТ-2019)</w:t>
      </w:r>
      <w:r>
        <w:rPr>
          <w:color w:val="000000"/>
        </w:rPr>
        <w:t>.</w:t>
      </w:r>
    </w:p>
    <w:p w:rsidR="009F5AE8" w:rsidRPr="008F30C9" w:rsidRDefault="009F5AE8" w:rsidP="009F5AE8">
      <w:pPr>
        <w:jc w:val="both"/>
        <w:rPr>
          <w:u w:val="single"/>
        </w:rPr>
      </w:pPr>
      <w:r w:rsidRPr="002272CE">
        <w:t>Стоимость оказанных услуг</w:t>
      </w:r>
      <w:r>
        <w:t xml:space="preserve"> </w:t>
      </w:r>
      <w:r w:rsidRPr="00944258">
        <w:rPr>
          <w:highlight w:val="yellow"/>
        </w:rPr>
        <w:t>_________</w:t>
      </w:r>
      <w:r>
        <w:t xml:space="preserve">  </w:t>
      </w:r>
      <w:r w:rsidRPr="002272CE">
        <w:t xml:space="preserve">руб., в том числе </w:t>
      </w:r>
      <w:r>
        <w:t xml:space="preserve">НДС 20 % </w:t>
      </w:r>
    </w:p>
    <w:p w:rsidR="009F5AE8" w:rsidRPr="002272CE" w:rsidRDefault="009F5AE8" w:rsidP="009F5AE8">
      <w:pPr>
        <w:tabs>
          <w:tab w:val="right" w:pos="3420"/>
          <w:tab w:val="right" w:pos="6300"/>
        </w:tabs>
        <w:spacing w:line="320" w:lineRule="exact"/>
        <w:jc w:val="both"/>
      </w:pPr>
    </w:p>
    <w:p w:rsidR="009F5AE8" w:rsidRPr="002272CE" w:rsidRDefault="009F5AE8" w:rsidP="009F5AE8">
      <w:pPr>
        <w:spacing w:line="320" w:lineRule="exact"/>
        <w:jc w:val="both"/>
      </w:pPr>
      <w:r w:rsidRPr="002272CE">
        <w:t>Вышеперечисленные услуги выполнены полностью и в срок. Заказчик претензий по объему, качеству и срокам оказания услуг не имеет.</w:t>
      </w:r>
      <w:r w:rsidRPr="002272CE">
        <w:tab/>
      </w:r>
      <w:r w:rsidRPr="002272CE">
        <w:tab/>
      </w:r>
    </w:p>
    <w:p w:rsidR="009F5AE8" w:rsidRPr="002272CE" w:rsidRDefault="009F5AE8" w:rsidP="009F5AE8">
      <w:pPr>
        <w:jc w:val="both"/>
      </w:pPr>
    </w:p>
    <w:p w:rsidR="009F5AE8" w:rsidRPr="002272CE" w:rsidRDefault="009F5AE8" w:rsidP="009F5AE8">
      <w:pPr>
        <w:jc w:val="both"/>
      </w:pPr>
    </w:p>
    <w:p w:rsidR="009F5AE8" w:rsidRPr="002272CE" w:rsidRDefault="009F5AE8" w:rsidP="009F5AE8">
      <w:pPr>
        <w:jc w:val="both"/>
      </w:pPr>
    </w:p>
    <w:p w:rsidR="009F5AE8" w:rsidRDefault="009F5AE8" w:rsidP="009F5AE8">
      <w:r w:rsidRPr="002272CE">
        <w:rPr>
          <w:b/>
        </w:rPr>
        <w:t>ИСПОЛНИТЕЛЬ</w:t>
      </w:r>
      <w:r w:rsidRPr="002272CE">
        <w:t xml:space="preserve">: </w:t>
      </w:r>
    </w:p>
    <w:p w:rsidR="009F5AE8" w:rsidRDefault="009F5AE8" w:rsidP="009F5AE8"/>
    <w:p w:rsidR="009F5AE8" w:rsidRPr="00EA2033" w:rsidRDefault="009F5AE8" w:rsidP="009F5AE8">
      <w:r w:rsidRPr="00EA2033">
        <w:t xml:space="preserve">Федеральное государственное автономное  образовательное учреждение  высшего образования </w:t>
      </w:r>
      <w:r>
        <w:t xml:space="preserve">                     </w:t>
      </w:r>
      <w:r w:rsidRPr="00EA2033">
        <w:t>«Санкт- Петербургский    политехнический университет  Петра Великого»</w:t>
      </w:r>
    </w:p>
    <w:p w:rsidR="009F5AE8" w:rsidRPr="00EA2033" w:rsidRDefault="009F5AE8" w:rsidP="009F5AE8">
      <w:r>
        <w:t xml:space="preserve"> </w:t>
      </w:r>
      <w:r w:rsidRPr="00EA2033">
        <w:t>195251, Санкт-Петербург, Политехническая ул., 29</w:t>
      </w:r>
    </w:p>
    <w:p w:rsidR="009F5AE8" w:rsidRPr="00EA2033" w:rsidRDefault="009F5AE8" w:rsidP="009F5AE8">
      <w:r w:rsidRPr="00EA2033">
        <w:t>ИНН 7804040077 КПП 780401001</w:t>
      </w:r>
    </w:p>
    <w:p w:rsidR="009F5AE8" w:rsidRPr="00EA2033" w:rsidRDefault="009F5AE8" w:rsidP="009F5AE8">
      <w:r w:rsidRPr="00EA2033">
        <w:t xml:space="preserve">ПАО «БАНК «САНКТ-ПЕТЕРБУРГ»  </w:t>
      </w:r>
    </w:p>
    <w:p w:rsidR="009F5AE8" w:rsidRPr="00EA2033" w:rsidRDefault="009F5AE8" w:rsidP="009F5AE8">
      <w:r w:rsidRPr="00EA2033">
        <w:t>Г. САНКТ-ПЕТЕРБУРГ</w:t>
      </w:r>
    </w:p>
    <w:p w:rsidR="009F5AE8" w:rsidRPr="00EA2033" w:rsidRDefault="009F5AE8" w:rsidP="009F5AE8">
      <w:r w:rsidRPr="00EA2033">
        <w:t>Р/с 40503810990554000001</w:t>
      </w:r>
    </w:p>
    <w:p w:rsidR="009F5AE8" w:rsidRPr="00EA2033" w:rsidRDefault="009F5AE8" w:rsidP="009F5AE8">
      <w:r w:rsidRPr="00EA2033">
        <w:t>К/с 30101810900000000790</w:t>
      </w:r>
    </w:p>
    <w:p w:rsidR="009F5AE8" w:rsidRPr="00EA2033" w:rsidRDefault="009F5AE8" w:rsidP="009F5AE8">
      <w:r w:rsidRPr="00EA2033">
        <w:t>БИК 044030790</w:t>
      </w:r>
    </w:p>
    <w:p w:rsidR="009F5AE8" w:rsidRPr="00EA2033" w:rsidRDefault="009F5AE8" w:rsidP="009F5AE8">
      <w:r w:rsidRPr="00EA2033">
        <w:t>Оплата за</w:t>
      </w:r>
      <w:r>
        <w:t xml:space="preserve"> участие в конференции по теме 203300901</w:t>
      </w:r>
    </w:p>
    <w:p w:rsidR="009F5AE8" w:rsidRPr="002272CE" w:rsidRDefault="009F5AE8" w:rsidP="009F5AE8"/>
    <w:p w:rsidR="009F5AE8" w:rsidRPr="002272CE" w:rsidRDefault="009F5AE8" w:rsidP="009F5AE8">
      <w:pPr>
        <w:rPr>
          <w:b/>
        </w:rPr>
      </w:pPr>
    </w:p>
    <w:p w:rsidR="009F5AE8" w:rsidRDefault="009F5AE8" w:rsidP="009F5AE8">
      <w:r w:rsidRPr="00944258">
        <w:rPr>
          <w:b/>
          <w:highlight w:val="yellow"/>
        </w:rPr>
        <w:t>ЗАКАЗЧИК</w:t>
      </w:r>
      <w:r w:rsidRPr="00944258">
        <w:rPr>
          <w:highlight w:val="yellow"/>
        </w:rPr>
        <w:t>:</w:t>
      </w:r>
      <w:r w:rsidRPr="002272CE">
        <w:t xml:space="preserve"> </w:t>
      </w:r>
    </w:p>
    <w:p w:rsidR="009F5AE8" w:rsidRDefault="009F5AE8" w:rsidP="009F5AE8">
      <w:pPr>
        <w:rPr>
          <w:bCs/>
        </w:rPr>
      </w:pPr>
    </w:p>
    <w:p w:rsidR="009F5AE8" w:rsidRDefault="009F5AE8" w:rsidP="009F5AE8">
      <w:pPr>
        <w:rPr>
          <w:bCs/>
        </w:rPr>
      </w:pPr>
    </w:p>
    <w:p w:rsidR="009F5AE8" w:rsidRDefault="009F5AE8" w:rsidP="009F5AE8">
      <w:pPr>
        <w:rPr>
          <w:bCs/>
        </w:rPr>
      </w:pPr>
    </w:p>
    <w:p w:rsidR="009F5AE8" w:rsidRDefault="009F5AE8" w:rsidP="009F5AE8">
      <w:pPr>
        <w:rPr>
          <w:bCs/>
        </w:rPr>
      </w:pPr>
    </w:p>
    <w:p w:rsidR="009F5AE8" w:rsidRDefault="009F5AE8" w:rsidP="009F5AE8">
      <w:pPr>
        <w:rPr>
          <w:rFonts w:ascii="Verdana" w:hAnsi="Verdana"/>
          <w:b/>
        </w:rPr>
      </w:pPr>
    </w:p>
    <w:p w:rsidR="009F5AE8" w:rsidRPr="002272CE" w:rsidRDefault="009F5AE8" w:rsidP="009F5AE8">
      <w:pPr>
        <w:jc w:val="center"/>
        <w:rPr>
          <w:rFonts w:ascii="Verdana" w:hAnsi="Verdana"/>
          <w:b/>
        </w:rPr>
      </w:pPr>
      <w:r>
        <w:rPr>
          <w:rFonts w:ascii="Verdana" w:hAnsi="Verdana"/>
          <w:b/>
        </w:rPr>
        <w:t>ЗАКАЗЧИК</w:t>
      </w:r>
      <w:r w:rsidRPr="002272CE">
        <w:rPr>
          <w:rFonts w:ascii="Verdana" w:hAnsi="Verdana"/>
          <w:b/>
        </w:rPr>
        <w:t xml:space="preserve">                                           </w:t>
      </w:r>
      <w:r>
        <w:rPr>
          <w:rFonts w:ascii="Verdana" w:hAnsi="Verdana"/>
          <w:b/>
        </w:rPr>
        <w:t xml:space="preserve">                 ИСПОЛНИТЕЛЬ</w:t>
      </w:r>
    </w:p>
    <w:p w:rsidR="009F5AE8" w:rsidRDefault="009F5AE8" w:rsidP="009F5AE8">
      <w:pPr>
        <w:shd w:val="clear" w:color="auto" w:fill="FFFFFF"/>
        <w:tabs>
          <w:tab w:val="left" w:pos="2698"/>
        </w:tabs>
      </w:pPr>
    </w:p>
    <w:p w:rsidR="009F5AE8" w:rsidRDefault="009F5AE8" w:rsidP="009F5AE8">
      <w:pPr>
        <w:shd w:val="clear" w:color="auto" w:fill="FFFFFF"/>
        <w:tabs>
          <w:tab w:val="left" w:pos="2698"/>
        </w:tabs>
        <w:ind w:left="4248"/>
      </w:pPr>
      <w:r>
        <w:rPr>
          <w:color w:val="000000"/>
          <w:spacing w:val="-2"/>
        </w:rPr>
        <w:t>П</w:t>
      </w:r>
      <w:r w:rsidRPr="00D8119B">
        <w:rPr>
          <w:color w:val="000000"/>
          <w:spacing w:val="-2"/>
        </w:rPr>
        <w:t>роректор</w:t>
      </w:r>
      <w:r w:rsidRPr="00732648">
        <w:t xml:space="preserve"> </w:t>
      </w:r>
      <w:r>
        <w:t>по научной работе</w:t>
      </w:r>
      <w:r>
        <w:br/>
      </w:r>
      <w:r w:rsidRPr="00B46C8C">
        <w:t>ФГАОУ ВО «СПбПУ»</w:t>
      </w:r>
      <w:r>
        <w:tab/>
      </w:r>
    </w:p>
    <w:p w:rsidR="009F5AE8" w:rsidRDefault="009F5AE8" w:rsidP="009F5AE8">
      <w:pPr>
        <w:shd w:val="clear" w:color="auto" w:fill="FFFFFF"/>
        <w:tabs>
          <w:tab w:val="left" w:pos="2698"/>
        </w:tabs>
      </w:pPr>
    </w:p>
    <w:p w:rsidR="009F5AE8" w:rsidRPr="00732648" w:rsidRDefault="009F5AE8" w:rsidP="009F5AE8">
      <w:pPr>
        <w:shd w:val="clear" w:color="auto" w:fill="FFFFFF"/>
        <w:tabs>
          <w:tab w:val="left" w:pos="2698"/>
        </w:tabs>
      </w:pPr>
      <w:r>
        <w:t>__</w:t>
      </w:r>
      <w:r w:rsidRPr="00944258">
        <w:rPr>
          <w:highlight w:val="yellow"/>
        </w:rPr>
        <w:t>___________/_____________/</w:t>
      </w:r>
      <w:r w:rsidRPr="00732648">
        <w:tab/>
      </w:r>
      <w:r w:rsidRPr="00732648">
        <w:tab/>
      </w:r>
      <w:r w:rsidRPr="00732648">
        <w:tab/>
      </w:r>
      <w:r w:rsidRPr="00732648">
        <w:tab/>
      </w:r>
      <w:r w:rsidRPr="00732648">
        <w:tab/>
      </w:r>
      <w:r>
        <w:rPr>
          <w:color w:val="000000"/>
        </w:rPr>
        <w:t>____</w:t>
      </w:r>
      <w:r>
        <w:rPr>
          <w:color w:val="000000"/>
          <w:spacing w:val="-2"/>
        </w:rPr>
        <w:t>_____</w:t>
      </w:r>
      <w:r w:rsidRPr="00D8119B">
        <w:rPr>
          <w:color w:val="000000"/>
          <w:spacing w:val="-2"/>
        </w:rPr>
        <w:t>/</w:t>
      </w:r>
      <w:r>
        <w:rPr>
          <w:color w:val="000000"/>
          <w:spacing w:val="-2"/>
        </w:rPr>
        <w:t>Сергеев</w:t>
      </w:r>
      <w:r w:rsidRPr="00D8119B">
        <w:rPr>
          <w:color w:val="000000"/>
          <w:spacing w:val="-2"/>
        </w:rPr>
        <w:t xml:space="preserve"> В.В./</w:t>
      </w:r>
      <w:r>
        <w:rPr>
          <w:color w:val="000000"/>
          <w:spacing w:val="-2"/>
        </w:rPr>
        <w:t xml:space="preserve">   </w:t>
      </w:r>
    </w:p>
    <w:p w:rsidR="009F5AE8" w:rsidRPr="003E5FD2" w:rsidRDefault="009F5AE8" w:rsidP="009F5AE8">
      <w:pPr>
        <w:tabs>
          <w:tab w:val="left" w:pos="851"/>
        </w:tabs>
        <w:jc w:val="both"/>
        <w:rPr>
          <w:noProof/>
          <w:color w:val="000000"/>
          <w:sz w:val="28"/>
          <w:szCs w:val="28"/>
          <w:shd w:val="clear" w:color="auto" w:fill="FFFFFF"/>
        </w:rPr>
      </w:pPr>
    </w:p>
    <w:p w:rsidR="009F5AE8" w:rsidRPr="009F5AE8" w:rsidRDefault="009F5AE8" w:rsidP="009F5AE8"/>
    <w:sectPr w:rsidR="009F5AE8" w:rsidRPr="009F5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941830"/>
    <w:lvl w:ilvl="0">
      <w:numFmt w:val="decimal"/>
      <w:lvlText w:val="*"/>
      <w:lvlJc w:val="left"/>
    </w:lvl>
  </w:abstractNum>
  <w:abstractNum w:abstractNumId="1" w15:restartNumberingAfterBreak="0">
    <w:nsid w:val="003F2D66"/>
    <w:multiLevelType w:val="hybridMultilevel"/>
    <w:tmpl w:val="A4E0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D06D7"/>
    <w:multiLevelType w:val="hybridMultilevel"/>
    <w:tmpl w:val="2C5E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2A6D8E"/>
    <w:multiLevelType w:val="hybridMultilevel"/>
    <w:tmpl w:val="50C4E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65535"/>
        <w:numFmt w:val="bullet"/>
        <w:lvlText w:val="-"/>
        <w:legacy w:legacy="1" w:legacySpace="0" w:legacyIndent="192"/>
        <w:lvlJc w:val="left"/>
        <w:rPr>
          <w:rFonts w:ascii="Times New Roman" w:hAnsi="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3B"/>
    <w:rsid w:val="009F5AE8"/>
    <w:rsid w:val="00C57C3B"/>
    <w:rsid w:val="00DE5446"/>
    <w:rsid w:val="00EB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3EDC"/>
  <w15:chartTrackingRefBased/>
  <w15:docId w15:val="{6C2E38A5-1B47-42BF-AA8E-1DAA7D07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DE5446"/>
    <w:pPr>
      <w:widowControl/>
      <w:autoSpaceDE/>
      <w:autoSpaceDN/>
      <w:adjustRightInd/>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7C3B"/>
    <w:rPr>
      <w:color w:val="0000FF"/>
      <w:u w:val="single"/>
    </w:rPr>
  </w:style>
  <w:style w:type="paragraph" w:customStyle="1" w:styleId="TTPAddress">
    <w:name w:val="TTP Address"/>
    <w:basedOn w:val="a"/>
    <w:uiPriority w:val="99"/>
    <w:rsid w:val="00C57C3B"/>
    <w:pPr>
      <w:widowControl/>
      <w:adjustRightInd/>
      <w:spacing w:before="120"/>
      <w:jc w:val="center"/>
    </w:pPr>
    <w:rPr>
      <w:rFonts w:ascii="Arial" w:hAnsi="Arial" w:cs="Arial"/>
      <w:sz w:val="22"/>
      <w:szCs w:val="22"/>
      <w:lang w:val="en-US" w:eastAsia="en-US"/>
    </w:rPr>
  </w:style>
  <w:style w:type="paragraph" w:customStyle="1" w:styleId="TTPSectionHeading">
    <w:name w:val="TTP Section Heading"/>
    <w:basedOn w:val="a"/>
    <w:next w:val="a"/>
    <w:uiPriority w:val="99"/>
    <w:rsid w:val="00C57C3B"/>
    <w:pPr>
      <w:widowControl/>
      <w:adjustRightInd/>
      <w:spacing w:before="360" w:after="120"/>
      <w:jc w:val="both"/>
    </w:pPr>
    <w:rPr>
      <w:b/>
      <w:bCs/>
      <w:sz w:val="24"/>
      <w:szCs w:val="24"/>
      <w:lang w:val="en-US" w:eastAsia="en-US"/>
    </w:rPr>
  </w:style>
  <w:style w:type="paragraph" w:customStyle="1" w:styleId="TTPReference">
    <w:name w:val="TTP Reference"/>
    <w:basedOn w:val="a"/>
    <w:uiPriority w:val="99"/>
    <w:rsid w:val="00C57C3B"/>
    <w:pPr>
      <w:widowControl/>
      <w:tabs>
        <w:tab w:val="left" w:pos="426"/>
      </w:tabs>
      <w:adjustRightInd/>
      <w:spacing w:after="120" w:line="288" w:lineRule="atLeast"/>
      <w:jc w:val="both"/>
    </w:pPr>
    <w:rPr>
      <w:sz w:val="24"/>
      <w:szCs w:val="24"/>
      <w:lang w:val="de-DE" w:eastAsia="en-US"/>
    </w:rPr>
  </w:style>
  <w:style w:type="character" w:customStyle="1" w:styleId="30">
    <w:name w:val="Заголовок 3 Знак"/>
    <w:basedOn w:val="a0"/>
    <w:link w:val="3"/>
    <w:uiPriority w:val="9"/>
    <w:rsid w:val="00DE5446"/>
    <w:rPr>
      <w:rFonts w:ascii="Times New Roman" w:eastAsia="Times New Roman" w:hAnsi="Times New Roman" w:cs="Times New Roman"/>
      <w:b/>
      <w:bCs/>
      <w:sz w:val="27"/>
      <w:szCs w:val="27"/>
      <w:lang w:val="x-none" w:eastAsia="x-none"/>
    </w:rPr>
  </w:style>
  <w:style w:type="paragraph" w:styleId="a4">
    <w:name w:val="No Spacing"/>
    <w:uiPriority w:val="99"/>
    <w:qFormat/>
    <w:rsid w:val="00DE5446"/>
    <w:pPr>
      <w:spacing w:after="0" w:line="240" w:lineRule="auto"/>
      <w:jc w:val="both"/>
    </w:pPr>
    <w:rPr>
      <w:rFonts w:ascii="Calibri" w:eastAsia="Times New Roman" w:hAnsi="Calibri" w:cs="Times New Roman"/>
    </w:rPr>
  </w:style>
  <w:style w:type="paragraph" w:customStyle="1" w:styleId="ConsNormal">
    <w:name w:val="ConsNormal"/>
    <w:uiPriority w:val="99"/>
    <w:rsid w:val="00DE5446"/>
    <w:pPr>
      <w:widowControl w:val="0"/>
      <w:spacing w:after="0" w:line="240" w:lineRule="auto"/>
      <w:ind w:firstLine="720"/>
    </w:pPr>
    <w:rPr>
      <w:rFonts w:ascii="Arial" w:eastAsia="Times New Roman" w:hAnsi="Arial" w:cs="Times New Roman"/>
      <w:sz w:val="20"/>
      <w:szCs w:val="20"/>
      <w:lang w:eastAsia="ru-RU"/>
    </w:rPr>
  </w:style>
  <w:style w:type="paragraph" w:styleId="a5">
    <w:name w:val="Normal (Web)"/>
    <w:aliases w:val="Текст сноски Знак1,Текст сноски Знак1 Знак1 Знак,Текст сноски Знак Знак Знак1 Знак,Текст сноски Знак1 Знак Знак Знак,Текст сноски Знак Знак Знак Знак Знак1,Текст сноски Знак Знак Знак Знак Знак Знак,Обычный (веб) Знак Знак Знак,Обычный (We"/>
    <w:basedOn w:val="a"/>
    <w:link w:val="a6"/>
    <w:uiPriority w:val="99"/>
    <w:unhideWhenUsed/>
    <w:rsid w:val="009F5AE8"/>
    <w:pPr>
      <w:widowControl/>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1 Знак,Текст сноски Знак Знак Знак Знак Знак Знак Знак"/>
    <w:link w:val="a5"/>
    <w:uiPriority w:val="99"/>
    <w:locked/>
    <w:rsid w:val="009F5AE8"/>
    <w:rPr>
      <w:rFonts w:ascii="Times New Roman" w:eastAsia="Times New Roman" w:hAnsi="Times New Roman" w:cs="Times New Roman"/>
      <w:sz w:val="24"/>
      <w:szCs w:val="24"/>
      <w:lang w:val="x-none" w:eastAsia="x-none"/>
    </w:rPr>
  </w:style>
  <w:style w:type="paragraph" w:styleId="HTML">
    <w:name w:val="HTML Preformatted"/>
    <w:basedOn w:val="a"/>
    <w:link w:val="HTML0"/>
    <w:rsid w:val="009F5A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9F5AE8"/>
    <w:rPr>
      <w:rFonts w:ascii="Courier New" w:eastAsia="Times New Roman" w:hAnsi="Courier New" w:cs="Courier New"/>
      <w:sz w:val="20"/>
      <w:szCs w:val="20"/>
      <w:lang w:eastAsia="ru-RU"/>
    </w:rPr>
  </w:style>
  <w:style w:type="paragraph" w:styleId="a7">
    <w:name w:val="Plain Text"/>
    <w:basedOn w:val="a"/>
    <w:link w:val="a8"/>
    <w:rsid w:val="009F5AE8"/>
    <w:pPr>
      <w:widowControl/>
      <w:autoSpaceDE/>
      <w:autoSpaceDN/>
      <w:adjustRightInd/>
    </w:pPr>
    <w:rPr>
      <w:rFonts w:ascii="Courier New" w:hAnsi="Courier New" w:cs="Courier New"/>
    </w:rPr>
  </w:style>
  <w:style w:type="character" w:customStyle="1" w:styleId="a8">
    <w:name w:val="Текст Знак"/>
    <w:basedOn w:val="a0"/>
    <w:link w:val="a7"/>
    <w:rsid w:val="009F5AE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Антонина Юрьевна</dc:creator>
  <cp:keywords/>
  <dc:description/>
  <cp:lastModifiedBy>Степанова Антонина Юрьевна</cp:lastModifiedBy>
  <cp:revision>2</cp:revision>
  <dcterms:created xsi:type="dcterms:W3CDTF">2019-04-25T07:57:00Z</dcterms:created>
  <dcterms:modified xsi:type="dcterms:W3CDTF">2019-04-25T07:57:00Z</dcterms:modified>
</cp:coreProperties>
</file>